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7AE" w:rsidRDefault="00AD27AE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</w:p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AD27AE">
        <w:rPr>
          <w:rFonts w:ascii="Tahoma" w:hAnsi="Tahoma" w:cs="Tahoma"/>
          <w:b/>
          <w:sz w:val="24"/>
          <w:szCs w:val="24"/>
        </w:rPr>
        <w:t xml:space="preserve"> 269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AD27AE">
        <w:rPr>
          <w:rFonts w:ascii="Tahoma" w:hAnsi="Tahoma" w:cs="Tahoma"/>
          <w:b/>
          <w:sz w:val="24"/>
          <w:szCs w:val="24"/>
        </w:rPr>
        <w:t>13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9723F1">
        <w:rPr>
          <w:rFonts w:ascii="Tahoma" w:hAnsi="Tahoma" w:cs="Tahoma"/>
          <w:b/>
          <w:sz w:val="24"/>
          <w:szCs w:val="24"/>
        </w:rPr>
        <w:t>NOVEMBRO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11727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</w:t>
      </w:r>
      <w:r w:rsidR="00684269">
        <w:rPr>
          <w:rFonts w:ascii="Tahoma" w:hAnsi="Tahoma" w:cs="Tahoma"/>
          <w:szCs w:val="24"/>
        </w:rPr>
        <w:t xml:space="preserve">no </w:t>
      </w:r>
      <w:r w:rsidR="009723F1">
        <w:rPr>
          <w:rFonts w:ascii="Tahoma" w:hAnsi="Tahoma" w:cs="Tahoma"/>
          <w:szCs w:val="24"/>
        </w:rPr>
        <w:t>Ofício</w:t>
      </w:r>
      <w:r w:rsidR="00211727">
        <w:rPr>
          <w:rFonts w:ascii="Tahoma" w:hAnsi="Tahoma" w:cs="Tahoma"/>
          <w:szCs w:val="24"/>
        </w:rPr>
        <w:t xml:space="preserve"> nº </w:t>
      </w:r>
      <w:r w:rsidR="009723F1">
        <w:rPr>
          <w:rFonts w:ascii="Tahoma" w:hAnsi="Tahoma" w:cs="Tahoma"/>
          <w:szCs w:val="24"/>
        </w:rPr>
        <w:t>440/</w:t>
      </w:r>
      <w:r w:rsidR="00211727">
        <w:rPr>
          <w:rFonts w:ascii="Tahoma" w:hAnsi="Tahoma" w:cs="Tahoma"/>
          <w:szCs w:val="24"/>
        </w:rPr>
        <w:t>2014-</w:t>
      </w:r>
      <w:r w:rsidR="009723F1">
        <w:rPr>
          <w:rFonts w:ascii="Tahoma" w:hAnsi="Tahoma" w:cs="Tahoma"/>
          <w:szCs w:val="24"/>
        </w:rPr>
        <w:t xml:space="preserve">CDCA/DF, </w:t>
      </w:r>
      <w:r w:rsidRPr="009D604E">
        <w:rPr>
          <w:rFonts w:ascii="Tahoma" w:hAnsi="Tahoma" w:cs="Tahoma"/>
          <w:szCs w:val="24"/>
        </w:rPr>
        <w:t>RESOLVE:</w:t>
      </w:r>
    </w:p>
    <w:p w:rsidR="0016620B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AUTORIZAR a utilização do</w:t>
      </w:r>
      <w:r w:rsidR="00764C7C">
        <w:rPr>
          <w:rFonts w:ascii="Tahoma" w:hAnsi="Tahoma" w:cs="Tahoma"/>
          <w:sz w:val="24"/>
          <w:szCs w:val="24"/>
        </w:rPr>
        <w:t xml:space="preserve"> auditório</w:t>
      </w:r>
      <w:r w:rsidR="00211727">
        <w:rPr>
          <w:rFonts w:ascii="Tahoma" w:hAnsi="Tahoma" w:cs="Tahoma"/>
          <w:sz w:val="24"/>
          <w:szCs w:val="24"/>
        </w:rPr>
        <w:t xml:space="preserve"> desta Casa</w:t>
      </w:r>
      <w:r w:rsidR="00F17AE5">
        <w:rPr>
          <w:rFonts w:ascii="Tahoma" w:hAnsi="Tahoma" w:cs="Tahoma"/>
          <w:sz w:val="24"/>
          <w:szCs w:val="24"/>
        </w:rPr>
        <w:t xml:space="preserve"> no </w:t>
      </w:r>
      <w:r w:rsidR="0043058F">
        <w:rPr>
          <w:rFonts w:ascii="Tahoma" w:hAnsi="Tahoma" w:cs="Tahoma"/>
          <w:sz w:val="24"/>
          <w:szCs w:val="24"/>
        </w:rPr>
        <w:t xml:space="preserve">dia </w:t>
      </w:r>
      <w:r w:rsidR="009723F1">
        <w:rPr>
          <w:rFonts w:ascii="Tahoma" w:hAnsi="Tahoma" w:cs="Tahoma"/>
          <w:sz w:val="24"/>
          <w:szCs w:val="24"/>
        </w:rPr>
        <w:t>13</w:t>
      </w:r>
      <w:r w:rsidR="0043058F">
        <w:rPr>
          <w:rFonts w:ascii="Tahoma" w:hAnsi="Tahoma" w:cs="Tahoma"/>
          <w:sz w:val="24"/>
          <w:szCs w:val="24"/>
        </w:rPr>
        <w:t xml:space="preserve"> de </w:t>
      </w:r>
      <w:r w:rsidR="009723F1">
        <w:rPr>
          <w:rFonts w:ascii="Tahoma" w:hAnsi="Tahoma" w:cs="Tahoma"/>
          <w:sz w:val="24"/>
          <w:szCs w:val="24"/>
        </w:rPr>
        <w:t>dezembro</w:t>
      </w:r>
      <w:r w:rsidR="0043058F">
        <w:rPr>
          <w:rFonts w:ascii="Tahoma" w:hAnsi="Tahoma" w:cs="Tahoma"/>
          <w:sz w:val="24"/>
          <w:szCs w:val="24"/>
        </w:rPr>
        <w:t xml:space="preserve"> do corrente, </w:t>
      </w:r>
      <w:r w:rsidR="009723F1">
        <w:rPr>
          <w:rFonts w:ascii="Tahoma" w:hAnsi="Tahoma" w:cs="Tahoma"/>
          <w:sz w:val="24"/>
          <w:szCs w:val="24"/>
        </w:rPr>
        <w:t>das 8</w:t>
      </w:r>
      <w:r w:rsidR="00451FAE">
        <w:rPr>
          <w:rFonts w:ascii="Tahoma" w:hAnsi="Tahoma" w:cs="Tahoma"/>
          <w:sz w:val="24"/>
          <w:szCs w:val="24"/>
        </w:rPr>
        <w:t>h</w:t>
      </w:r>
      <w:r w:rsidR="009723F1">
        <w:rPr>
          <w:rFonts w:ascii="Tahoma" w:hAnsi="Tahoma" w:cs="Tahoma"/>
          <w:sz w:val="24"/>
          <w:szCs w:val="24"/>
        </w:rPr>
        <w:t xml:space="preserve"> </w:t>
      </w:r>
      <w:r w:rsidR="0043058F">
        <w:rPr>
          <w:rFonts w:ascii="Tahoma" w:hAnsi="Tahoma" w:cs="Tahoma"/>
          <w:sz w:val="24"/>
          <w:szCs w:val="24"/>
        </w:rPr>
        <w:t>às 1</w:t>
      </w:r>
      <w:r w:rsidR="009723F1">
        <w:rPr>
          <w:rFonts w:ascii="Tahoma" w:hAnsi="Tahoma" w:cs="Tahoma"/>
          <w:sz w:val="24"/>
          <w:szCs w:val="24"/>
        </w:rPr>
        <w:t>7</w:t>
      </w:r>
      <w:r w:rsidR="0043058F">
        <w:rPr>
          <w:rFonts w:ascii="Tahoma" w:hAnsi="Tahoma" w:cs="Tahoma"/>
          <w:sz w:val="24"/>
          <w:szCs w:val="24"/>
        </w:rPr>
        <w:t xml:space="preserve"> horas, para a </w:t>
      </w:r>
      <w:r w:rsidR="009723F1">
        <w:rPr>
          <w:rFonts w:ascii="Tahoma" w:hAnsi="Tahoma" w:cs="Tahoma"/>
          <w:sz w:val="24"/>
          <w:szCs w:val="24"/>
        </w:rPr>
        <w:t>Eleição do Comitê Consultivo de Adolescentes do D</w:t>
      </w:r>
      <w:r w:rsidR="00451FAE">
        <w:rPr>
          <w:rFonts w:ascii="Tahoma" w:hAnsi="Tahoma" w:cs="Tahoma"/>
          <w:sz w:val="24"/>
          <w:szCs w:val="24"/>
        </w:rPr>
        <w:t xml:space="preserve">istrito </w:t>
      </w:r>
      <w:r w:rsidR="009723F1">
        <w:rPr>
          <w:rFonts w:ascii="Tahoma" w:hAnsi="Tahoma" w:cs="Tahoma"/>
          <w:sz w:val="24"/>
          <w:szCs w:val="24"/>
        </w:rPr>
        <w:t>F</w:t>
      </w:r>
      <w:r w:rsidR="00451FAE">
        <w:rPr>
          <w:rFonts w:ascii="Tahoma" w:hAnsi="Tahoma" w:cs="Tahoma"/>
          <w:sz w:val="24"/>
          <w:szCs w:val="24"/>
        </w:rPr>
        <w:t>ederal – Conselho dos Direitos da Criança e do Adolescente do Distrito Federal</w:t>
      </w:r>
      <w:r w:rsidR="0043058F">
        <w:rPr>
          <w:rFonts w:ascii="Tahoma" w:hAnsi="Tahoma" w:cs="Tahoma"/>
          <w:sz w:val="24"/>
          <w:szCs w:val="24"/>
        </w:rPr>
        <w:t>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00391F" w:rsidRPr="009D604E" w:rsidRDefault="0000391F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 w:firstRow="1" w:lastRow="0" w:firstColumn="1" w:lastColumn="0" w:noHBand="0" w:noVBand="1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9723F1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9723F1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5053E1" w:rsidRDefault="00D63756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5053E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o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Executiv</w:t>
                  </w:r>
                  <w:r w:rsidR="005053E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o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</w:t>
                  </w:r>
                </w:p>
                <w:p w:rsidR="008725BC" w:rsidRPr="009D604E" w:rsidRDefault="005053E1" w:rsidP="00D63756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2C0862" w:rsidRDefault="008725BC" w:rsidP="005E28BE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5E28BE" w:rsidRPr="00AD27AE" w:rsidRDefault="00AD27AE" w:rsidP="009723F1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AD27AE">
        <w:rPr>
          <w:rFonts w:ascii="Tahoma" w:hAnsi="Tahoma" w:cs="Tahoma"/>
          <w:i/>
          <w:color w:val="FF0000"/>
        </w:rPr>
        <w:t>Diário da Câmara Legislativa</w:t>
      </w:r>
      <w:bookmarkStart w:id="0" w:name="_GoBack"/>
      <w:bookmarkEnd w:id="0"/>
      <w:r>
        <w:rPr>
          <w:rFonts w:ascii="Tahoma" w:hAnsi="Tahoma" w:cs="Tahoma"/>
          <w:color w:val="FF0000"/>
        </w:rPr>
        <w:t>, de 14/11/2014.</w:t>
      </w:r>
    </w:p>
    <w:sectPr w:rsidR="005E28BE" w:rsidRPr="00AD27AE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926" w:rsidRDefault="00860926" w:rsidP="00BB4A02">
      <w:r>
        <w:separator/>
      </w:r>
    </w:p>
  </w:endnote>
  <w:endnote w:type="continuationSeparator" w:id="0">
    <w:p w:rsidR="00860926" w:rsidRDefault="00860926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926" w:rsidRDefault="00AD27AE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727" w:rsidRPr="00A676C3" w:rsidRDefault="00211727" w:rsidP="0050044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>Praça Municipal – Quadra 2 – Lote 5 – CEP 70094-902 — Brasília-DF – Tel. (61) 3348-8000</w:t>
                          </w:r>
                        </w:p>
                        <w:p w:rsidR="00211727" w:rsidRPr="007971F7" w:rsidRDefault="00211727" w:rsidP="00500448">
                          <w:pPr>
                            <w:jc w:val="center"/>
                          </w:pPr>
                          <w: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211727" w:rsidRPr="00A676C3" w:rsidRDefault="00211727" w:rsidP="0050044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>Praça Municipal – Quadra 2 – Lote 5 – CEP 70094-902 — Brasília-DF – Tel. (61) 3348-8000</w:t>
                    </w:r>
                  </w:p>
                  <w:p w:rsidR="00211727" w:rsidRPr="007971F7" w:rsidRDefault="00211727" w:rsidP="00500448">
                    <w:pPr>
                      <w:jc w:val="center"/>
                    </w:pPr>
                    <w: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32385" b="19050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C624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926" w:rsidRDefault="00860926" w:rsidP="00BB4A02">
      <w:r>
        <w:separator/>
      </w:r>
    </w:p>
  </w:footnote>
  <w:footnote w:type="continuationSeparator" w:id="0">
    <w:p w:rsidR="00860926" w:rsidRDefault="00860926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926" w:rsidRDefault="00AD27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926" w:rsidRDefault="00AD27AE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32385" b="1905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6125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727" w:rsidRPr="001376AE" w:rsidRDefault="00211727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211727" w:rsidRDefault="00211727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211727" w:rsidRPr="00BB4A02" w:rsidRDefault="00211727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Mesa Diretora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211727" w:rsidRPr="001376AE" w:rsidRDefault="00211727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211727" w:rsidRDefault="00211727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211727" w:rsidRPr="00BB4A02" w:rsidRDefault="00211727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Mesa Diretora</w:t>
                    </w:r>
                  </w:p>
                </w:txbxContent>
              </v:textbox>
            </v:shape>
          </w:pict>
        </mc:Fallback>
      </mc:AlternateContent>
    </w:r>
    <w:r w:rsidR="00860926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926" w:rsidRDefault="00AD27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F7"/>
    <w:rsid w:val="0000391F"/>
    <w:rsid w:val="0003665A"/>
    <w:rsid w:val="00051977"/>
    <w:rsid w:val="00082CE1"/>
    <w:rsid w:val="000A4CD3"/>
    <w:rsid w:val="0010158D"/>
    <w:rsid w:val="001376AE"/>
    <w:rsid w:val="00141D3B"/>
    <w:rsid w:val="0016620B"/>
    <w:rsid w:val="00194AE0"/>
    <w:rsid w:val="001A2E57"/>
    <w:rsid w:val="001D5899"/>
    <w:rsid w:val="00211727"/>
    <w:rsid w:val="002426E0"/>
    <w:rsid w:val="0024564D"/>
    <w:rsid w:val="00245A85"/>
    <w:rsid w:val="002640ED"/>
    <w:rsid w:val="00275CD7"/>
    <w:rsid w:val="002A792E"/>
    <w:rsid w:val="002B72D7"/>
    <w:rsid w:val="002C0862"/>
    <w:rsid w:val="002C2A20"/>
    <w:rsid w:val="002D270B"/>
    <w:rsid w:val="002E0881"/>
    <w:rsid w:val="002E1EFE"/>
    <w:rsid w:val="002F3F93"/>
    <w:rsid w:val="00306443"/>
    <w:rsid w:val="00334EE7"/>
    <w:rsid w:val="003B07E3"/>
    <w:rsid w:val="003B6E5E"/>
    <w:rsid w:val="003C7683"/>
    <w:rsid w:val="003D570A"/>
    <w:rsid w:val="00410D69"/>
    <w:rsid w:val="0043058F"/>
    <w:rsid w:val="00440A55"/>
    <w:rsid w:val="0044234D"/>
    <w:rsid w:val="00451FAE"/>
    <w:rsid w:val="004606FE"/>
    <w:rsid w:val="00486AE4"/>
    <w:rsid w:val="00492888"/>
    <w:rsid w:val="004C08D8"/>
    <w:rsid w:val="00500448"/>
    <w:rsid w:val="005053E1"/>
    <w:rsid w:val="0054263C"/>
    <w:rsid w:val="00543E12"/>
    <w:rsid w:val="00583F8D"/>
    <w:rsid w:val="00585D76"/>
    <w:rsid w:val="005B10F9"/>
    <w:rsid w:val="005E28BE"/>
    <w:rsid w:val="0063781B"/>
    <w:rsid w:val="00654630"/>
    <w:rsid w:val="006570B0"/>
    <w:rsid w:val="00673E27"/>
    <w:rsid w:val="00684269"/>
    <w:rsid w:val="006A3518"/>
    <w:rsid w:val="006B60CF"/>
    <w:rsid w:val="006D53C9"/>
    <w:rsid w:val="006F4FCA"/>
    <w:rsid w:val="00740DA4"/>
    <w:rsid w:val="0075061B"/>
    <w:rsid w:val="00764C7C"/>
    <w:rsid w:val="0076776A"/>
    <w:rsid w:val="007971F7"/>
    <w:rsid w:val="007C4868"/>
    <w:rsid w:val="007D44FD"/>
    <w:rsid w:val="007F1723"/>
    <w:rsid w:val="008015BC"/>
    <w:rsid w:val="00860926"/>
    <w:rsid w:val="008725BC"/>
    <w:rsid w:val="00877E34"/>
    <w:rsid w:val="0088768F"/>
    <w:rsid w:val="008A5450"/>
    <w:rsid w:val="008D0A6D"/>
    <w:rsid w:val="008E3834"/>
    <w:rsid w:val="009564A3"/>
    <w:rsid w:val="00956782"/>
    <w:rsid w:val="00964A5B"/>
    <w:rsid w:val="0097191D"/>
    <w:rsid w:val="009723F1"/>
    <w:rsid w:val="00980B6D"/>
    <w:rsid w:val="00994A28"/>
    <w:rsid w:val="009B7B15"/>
    <w:rsid w:val="009D1607"/>
    <w:rsid w:val="009D604E"/>
    <w:rsid w:val="00A02225"/>
    <w:rsid w:val="00A23E71"/>
    <w:rsid w:val="00A24241"/>
    <w:rsid w:val="00A63AF6"/>
    <w:rsid w:val="00A6654A"/>
    <w:rsid w:val="00A676C3"/>
    <w:rsid w:val="00AA5051"/>
    <w:rsid w:val="00AB755A"/>
    <w:rsid w:val="00AD27AE"/>
    <w:rsid w:val="00B54D6B"/>
    <w:rsid w:val="00B93A69"/>
    <w:rsid w:val="00BB4A02"/>
    <w:rsid w:val="00C0598F"/>
    <w:rsid w:val="00C319D6"/>
    <w:rsid w:val="00C6150D"/>
    <w:rsid w:val="00C747A8"/>
    <w:rsid w:val="00C82F6C"/>
    <w:rsid w:val="00CB0D07"/>
    <w:rsid w:val="00CB7E30"/>
    <w:rsid w:val="00D63756"/>
    <w:rsid w:val="00D81DAF"/>
    <w:rsid w:val="00EC4C08"/>
    <w:rsid w:val="00F17AE5"/>
    <w:rsid w:val="00FC098D"/>
    <w:rsid w:val="00FE26F7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  <w15:docId w15:val="{39DBB4A7-6516-4375-8D1A-8DDD5ADC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 Ramos Machado</cp:lastModifiedBy>
  <cp:revision>2</cp:revision>
  <cp:lastPrinted>2014-11-13T13:38:00Z</cp:lastPrinted>
  <dcterms:created xsi:type="dcterms:W3CDTF">2014-11-18T15:17:00Z</dcterms:created>
  <dcterms:modified xsi:type="dcterms:W3CDTF">2014-11-18T15:17:00Z</dcterms:modified>
</cp:coreProperties>
</file>