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062838">
        <w:rPr>
          <w:rFonts w:ascii="Tahoma" w:hAnsi="Tahoma" w:cs="Tahoma"/>
          <w:b/>
          <w:sz w:val="24"/>
          <w:szCs w:val="24"/>
        </w:rPr>
        <w:t xml:space="preserve"> </w:t>
      </w:r>
      <w:r w:rsidR="007075BF">
        <w:rPr>
          <w:rFonts w:ascii="Tahoma" w:hAnsi="Tahoma" w:cs="Tahoma"/>
          <w:b/>
          <w:sz w:val="24"/>
          <w:szCs w:val="24"/>
        </w:rPr>
        <w:t>259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42A19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7075BF">
        <w:rPr>
          <w:rFonts w:ascii="Tahoma" w:hAnsi="Tahoma" w:cs="Tahoma"/>
          <w:b/>
          <w:sz w:val="24"/>
          <w:szCs w:val="24"/>
        </w:rPr>
        <w:t>5</w:t>
      </w:r>
      <w:proofErr w:type="gramEnd"/>
      <w:r w:rsidR="0049125B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49125B">
        <w:rPr>
          <w:rFonts w:ascii="Tahoma" w:hAnsi="Tahoma" w:cs="Tahoma"/>
          <w:b/>
          <w:sz w:val="24"/>
          <w:szCs w:val="24"/>
        </w:rPr>
        <w:t>NOVEM</w:t>
      </w:r>
      <w:r w:rsidR="00062838">
        <w:rPr>
          <w:rFonts w:ascii="Tahoma" w:hAnsi="Tahoma" w:cs="Tahoma"/>
          <w:b/>
          <w:sz w:val="24"/>
          <w:szCs w:val="24"/>
        </w:rPr>
        <w:t>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724B94">
        <w:rPr>
          <w:rFonts w:ascii="Tahoma" w:hAnsi="Tahoma" w:cs="Tahoma"/>
          <w:szCs w:val="24"/>
        </w:rPr>
        <w:t xml:space="preserve">Memorando </w:t>
      </w:r>
      <w:r w:rsidR="00A12D6F">
        <w:rPr>
          <w:rFonts w:ascii="Tahoma" w:hAnsi="Tahoma" w:cs="Tahoma"/>
          <w:szCs w:val="24"/>
        </w:rPr>
        <w:t>nº</w:t>
      </w:r>
      <w:r w:rsidR="0049125B">
        <w:rPr>
          <w:rFonts w:ascii="Tahoma" w:hAnsi="Tahoma" w:cs="Tahoma"/>
          <w:szCs w:val="24"/>
        </w:rPr>
        <w:t xml:space="preserve"> 32</w:t>
      </w:r>
      <w:r w:rsidR="00724B94">
        <w:rPr>
          <w:rFonts w:ascii="Tahoma" w:hAnsi="Tahoma" w:cs="Tahoma"/>
          <w:szCs w:val="24"/>
        </w:rPr>
        <w:t>/</w:t>
      </w:r>
      <w:r w:rsidR="00062838">
        <w:rPr>
          <w:rFonts w:ascii="Tahoma" w:hAnsi="Tahoma" w:cs="Tahoma"/>
          <w:szCs w:val="24"/>
        </w:rPr>
        <w:t>20</w:t>
      </w:r>
      <w:r w:rsidR="00724B94">
        <w:rPr>
          <w:rFonts w:ascii="Tahoma" w:hAnsi="Tahoma" w:cs="Tahoma"/>
          <w:szCs w:val="24"/>
        </w:rPr>
        <w:t>1</w:t>
      </w:r>
      <w:r w:rsidR="0081324C">
        <w:rPr>
          <w:rFonts w:ascii="Tahoma" w:hAnsi="Tahoma" w:cs="Tahoma"/>
          <w:szCs w:val="24"/>
        </w:rPr>
        <w:t>4</w:t>
      </w:r>
      <w:r w:rsidR="0049125B">
        <w:rPr>
          <w:rFonts w:ascii="Tahoma" w:hAnsi="Tahoma" w:cs="Tahoma"/>
          <w:szCs w:val="24"/>
        </w:rPr>
        <w:t>-GMD/CCC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49125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</w:t>
      </w:r>
      <w:r w:rsidR="0049125B">
        <w:rPr>
          <w:rFonts w:ascii="Tahoma" w:hAnsi="Tahoma" w:cs="Tahoma"/>
          <w:sz w:val="24"/>
          <w:szCs w:val="24"/>
        </w:rPr>
        <w:t xml:space="preserve">foyer do </w:t>
      </w:r>
      <w:r w:rsidR="00764C7C">
        <w:rPr>
          <w:rFonts w:ascii="Tahoma" w:hAnsi="Tahoma" w:cs="Tahoma"/>
          <w:sz w:val="24"/>
          <w:szCs w:val="24"/>
        </w:rPr>
        <w:t>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DF5B82">
        <w:rPr>
          <w:rFonts w:ascii="Tahoma" w:hAnsi="Tahoma" w:cs="Tahoma"/>
          <w:sz w:val="24"/>
          <w:szCs w:val="24"/>
        </w:rPr>
        <w:t>,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</w:t>
      </w:r>
      <w:r w:rsidR="0049125B">
        <w:rPr>
          <w:rFonts w:ascii="Tahoma" w:hAnsi="Tahoma" w:cs="Tahoma"/>
          <w:sz w:val="24"/>
          <w:szCs w:val="24"/>
        </w:rPr>
        <w:t>período</w:t>
      </w:r>
      <w:r w:rsidR="00A12D6F">
        <w:rPr>
          <w:rFonts w:ascii="Tahoma" w:hAnsi="Tahoma" w:cs="Tahoma"/>
          <w:sz w:val="24"/>
          <w:szCs w:val="24"/>
        </w:rPr>
        <w:t xml:space="preserve"> </w:t>
      </w:r>
      <w:r w:rsidR="0049125B">
        <w:rPr>
          <w:rFonts w:ascii="Tahoma" w:hAnsi="Tahoma" w:cs="Tahoma"/>
          <w:sz w:val="24"/>
          <w:szCs w:val="24"/>
        </w:rPr>
        <w:t>de 10 a 13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062838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062838">
        <w:rPr>
          <w:rFonts w:ascii="Tahoma" w:hAnsi="Tahoma" w:cs="Tahoma"/>
          <w:sz w:val="24"/>
          <w:szCs w:val="24"/>
        </w:rPr>
        <w:t>das 14 às 21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>horas,</w:t>
      </w:r>
      <w:r w:rsidR="0049125B">
        <w:rPr>
          <w:rFonts w:ascii="Tahoma" w:hAnsi="Tahoma" w:cs="Tahoma"/>
          <w:sz w:val="24"/>
          <w:szCs w:val="24"/>
        </w:rPr>
        <w:t xml:space="preserve"> para realização de exposição de pinturas e esculturas intitulada “Alunos Superdotados”, e no dia 11 de novembro, autoriza a realização de uma palestra sobre o </w:t>
      </w:r>
      <w:r w:rsidR="00A41E3D">
        <w:rPr>
          <w:rFonts w:ascii="Tahoma" w:hAnsi="Tahoma" w:cs="Tahoma"/>
          <w:sz w:val="24"/>
          <w:szCs w:val="24"/>
        </w:rPr>
        <w:t xml:space="preserve">referido </w:t>
      </w:r>
      <w:r w:rsidR="0049125B">
        <w:rPr>
          <w:rFonts w:ascii="Tahoma" w:hAnsi="Tahoma" w:cs="Tahoma"/>
          <w:sz w:val="24"/>
          <w:szCs w:val="24"/>
        </w:rPr>
        <w:t>assunto no auditório.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A41E3D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41E3D" w:rsidRDefault="00A41E3D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5053E1" w:rsidP="00DF5B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7075BF">
              <w:trPr>
                <w:cantSplit/>
                <w:trHeight w:val="72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7075BF" w:rsidRDefault="008725BC" w:rsidP="002C086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7075BF" w:rsidRDefault="008725BC" w:rsidP="007075BF">
                  <w:pPr>
                    <w:rPr>
                      <w:rFonts w:ascii="Tahoma" w:hAnsi="Tahoma" w:cs="Tahoma"/>
                      <w:color w:val="FF0000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F5B82" w:rsidRDefault="007075BF" w:rsidP="007075BF">
            <w:pPr>
              <w:tabs>
                <w:tab w:val="left" w:pos="240"/>
              </w:tabs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7075B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6/11/2014.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25B" w:rsidRDefault="0049125B" w:rsidP="00BB4A02">
      <w:r>
        <w:separator/>
      </w:r>
    </w:p>
  </w:endnote>
  <w:endnote w:type="continuationSeparator" w:id="0">
    <w:p w:rsidR="0049125B" w:rsidRDefault="0049125B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25B" w:rsidRDefault="00F607D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9125B" w:rsidRPr="00A676C3" w:rsidRDefault="0049125B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49125B" w:rsidRPr="007971F7" w:rsidRDefault="0049125B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25B" w:rsidRDefault="0049125B" w:rsidP="00BB4A02">
      <w:r>
        <w:separator/>
      </w:r>
    </w:p>
  </w:footnote>
  <w:footnote w:type="continuationSeparator" w:id="0">
    <w:p w:rsidR="0049125B" w:rsidRDefault="0049125B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25B" w:rsidRDefault="00F607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25B" w:rsidRDefault="00F607D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9125B" w:rsidRPr="001376AE" w:rsidRDefault="0049125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9125B" w:rsidRDefault="0049125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9125B" w:rsidRPr="00BB4A02" w:rsidRDefault="0049125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9125B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25B" w:rsidRDefault="00F607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62838"/>
    <w:rsid w:val="00082CE1"/>
    <w:rsid w:val="000A4CD3"/>
    <w:rsid w:val="0010158D"/>
    <w:rsid w:val="001376AE"/>
    <w:rsid w:val="00141D3B"/>
    <w:rsid w:val="00142A19"/>
    <w:rsid w:val="0016620B"/>
    <w:rsid w:val="00194AE0"/>
    <w:rsid w:val="001A2E57"/>
    <w:rsid w:val="001D5899"/>
    <w:rsid w:val="00211727"/>
    <w:rsid w:val="002147DA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125B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075BF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62C1C"/>
    <w:rsid w:val="008725BC"/>
    <w:rsid w:val="00877E34"/>
    <w:rsid w:val="0088768F"/>
    <w:rsid w:val="008A5450"/>
    <w:rsid w:val="008C19CD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41E3D"/>
    <w:rsid w:val="00A63AF6"/>
    <w:rsid w:val="00A6654A"/>
    <w:rsid w:val="00A676C3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DF5B82"/>
    <w:rsid w:val="00EC4C08"/>
    <w:rsid w:val="00F17AE5"/>
    <w:rsid w:val="00F607D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2014-11-03T18:20:00Z</cp:lastPrinted>
  <dcterms:created xsi:type="dcterms:W3CDTF">2014-11-07T17:33:00Z</dcterms:created>
  <dcterms:modified xsi:type="dcterms:W3CDTF">2014-11-07T17:33:00Z</dcterms:modified>
</cp:coreProperties>
</file>