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2ECD" w:rsidRPr="00E301BF" w:rsidRDefault="00CE2ECD" w:rsidP="00CE2ECD">
      <w:pPr>
        <w:pStyle w:val="Ttulo"/>
        <w:spacing w:before="120"/>
        <w:rPr>
          <w:rFonts w:ascii="Tahoma" w:hAnsi="Tahoma" w:cs="Tahoma"/>
          <w:sz w:val="24"/>
          <w:szCs w:val="24"/>
        </w:rPr>
      </w:pPr>
      <w:r w:rsidRPr="00E301BF">
        <w:rPr>
          <w:rFonts w:ascii="Tahoma" w:hAnsi="Tahoma" w:cs="Tahoma"/>
          <w:sz w:val="24"/>
          <w:szCs w:val="24"/>
        </w:rPr>
        <w:t>PORTA</w:t>
      </w:r>
      <w:r>
        <w:rPr>
          <w:rFonts w:ascii="Tahoma" w:hAnsi="Tahoma" w:cs="Tahoma"/>
          <w:sz w:val="24"/>
          <w:szCs w:val="24"/>
        </w:rPr>
        <w:t>RIA-GMD Nº</w:t>
      </w:r>
      <w:r w:rsidR="00D03D89">
        <w:rPr>
          <w:rFonts w:ascii="Tahoma" w:hAnsi="Tahoma" w:cs="Tahoma"/>
          <w:sz w:val="24"/>
          <w:szCs w:val="24"/>
        </w:rPr>
        <w:t xml:space="preserve"> 185</w:t>
      </w:r>
      <w:r>
        <w:rPr>
          <w:rFonts w:ascii="Tahoma" w:hAnsi="Tahoma" w:cs="Tahoma"/>
          <w:sz w:val="24"/>
          <w:szCs w:val="24"/>
        </w:rPr>
        <w:t>, DE</w:t>
      </w:r>
      <w:r w:rsidR="00D03D89">
        <w:rPr>
          <w:rFonts w:ascii="Tahoma" w:hAnsi="Tahoma" w:cs="Tahoma"/>
          <w:sz w:val="24"/>
          <w:szCs w:val="24"/>
        </w:rPr>
        <w:t xml:space="preserve"> 22 </w:t>
      </w:r>
      <w:r w:rsidR="004E214A">
        <w:rPr>
          <w:rFonts w:ascii="Tahoma" w:hAnsi="Tahoma" w:cs="Tahoma"/>
          <w:sz w:val="24"/>
          <w:szCs w:val="24"/>
        </w:rPr>
        <w:t xml:space="preserve">DE </w:t>
      </w:r>
      <w:r w:rsidR="004B7E82">
        <w:rPr>
          <w:rFonts w:ascii="Tahoma" w:hAnsi="Tahoma" w:cs="Tahoma"/>
          <w:sz w:val="24"/>
          <w:szCs w:val="24"/>
        </w:rPr>
        <w:t xml:space="preserve">AGOSTO </w:t>
      </w:r>
      <w:r w:rsidRPr="00E301BF">
        <w:rPr>
          <w:rFonts w:ascii="Tahoma" w:hAnsi="Tahoma" w:cs="Tahoma"/>
          <w:sz w:val="24"/>
          <w:szCs w:val="24"/>
        </w:rPr>
        <w:t>DE 201</w:t>
      </w:r>
      <w:r w:rsidR="007E74C3">
        <w:rPr>
          <w:rFonts w:ascii="Tahoma" w:hAnsi="Tahoma" w:cs="Tahoma"/>
          <w:sz w:val="24"/>
          <w:szCs w:val="24"/>
        </w:rPr>
        <w:t>4</w:t>
      </w:r>
    </w:p>
    <w:p w:rsidR="00CE2ECD" w:rsidRPr="00E301BF" w:rsidRDefault="00CE2ECD" w:rsidP="00CE2ECD">
      <w:pPr>
        <w:pStyle w:val="Ttulo"/>
        <w:rPr>
          <w:rFonts w:ascii="Tahoma" w:hAnsi="Tahoma" w:cs="Tahoma"/>
          <w:sz w:val="24"/>
          <w:szCs w:val="24"/>
        </w:rPr>
      </w:pPr>
    </w:p>
    <w:p w:rsidR="00794830" w:rsidRPr="00794830" w:rsidRDefault="00CE2ECD" w:rsidP="008024F3">
      <w:pPr>
        <w:tabs>
          <w:tab w:val="left" w:pos="426"/>
          <w:tab w:val="left" w:pos="1276"/>
        </w:tabs>
        <w:spacing w:before="120" w:line="240" w:lineRule="auto"/>
        <w:ind w:firstLine="851"/>
        <w:jc w:val="both"/>
        <w:rPr>
          <w:rFonts w:ascii="Tahoma" w:hAnsi="Tahoma" w:cs="Tahoma"/>
        </w:rPr>
      </w:pPr>
      <w:r w:rsidRPr="00E301BF">
        <w:rPr>
          <w:rFonts w:ascii="Tahoma" w:hAnsi="Tahoma" w:cs="Tahoma"/>
          <w:sz w:val="24"/>
          <w:szCs w:val="24"/>
        </w:rPr>
        <w:t>O SECRETÁRIO</w:t>
      </w:r>
      <w:r w:rsidR="008024F3">
        <w:rPr>
          <w:rFonts w:ascii="Tahoma" w:hAnsi="Tahoma" w:cs="Tahoma"/>
          <w:sz w:val="24"/>
          <w:szCs w:val="24"/>
        </w:rPr>
        <w:t xml:space="preserve"> </w:t>
      </w:r>
      <w:r w:rsidRPr="00E301BF">
        <w:rPr>
          <w:rFonts w:ascii="Tahoma" w:hAnsi="Tahoma" w:cs="Tahoma"/>
          <w:sz w:val="24"/>
          <w:szCs w:val="24"/>
        </w:rPr>
        <w:t>EXECUTIVO DO GABINETE DA MESA DIRETORA - TERCEIRA SECRETARIA, no uso da atribuição que lhe foi delegada pelo Ato da Mesa Diretora nº 5</w:t>
      </w:r>
      <w:r>
        <w:rPr>
          <w:rFonts w:ascii="Tahoma" w:hAnsi="Tahoma" w:cs="Tahoma"/>
          <w:sz w:val="24"/>
          <w:szCs w:val="24"/>
        </w:rPr>
        <w:t>8</w:t>
      </w:r>
      <w:r w:rsidRPr="00E301BF">
        <w:rPr>
          <w:rFonts w:ascii="Tahoma" w:hAnsi="Tahoma" w:cs="Tahoma"/>
          <w:sz w:val="24"/>
          <w:szCs w:val="24"/>
        </w:rPr>
        <w:t>/2000,</w:t>
      </w:r>
      <w:r w:rsidR="00165D9C">
        <w:rPr>
          <w:rFonts w:ascii="Tahoma" w:hAnsi="Tahoma" w:cs="Tahoma"/>
          <w:sz w:val="24"/>
          <w:szCs w:val="24"/>
        </w:rPr>
        <w:t xml:space="preserve"> </w:t>
      </w:r>
      <w:r w:rsidRPr="006616A7">
        <w:rPr>
          <w:rFonts w:ascii="Tahoma" w:hAnsi="Tahoma" w:cs="Tahoma"/>
        </w:rPr>
        <w:t>RESOLVE:</w:t>
      </w:r>
    </w:p>
    <w:p w:rsidR="00A74713" w:rsidRDefault="00A74713" w:rsidP="00A74713">
      <w:pPr>
        <w:pStyle w:val="Recuodecorpodetexto"/>
        <w:tabs>
          <w:tab w:val="left" w:pos="-1985"/>
          <w:tab w:val="left" w:pos="-1701"/>
          <w:tab w:val="left" w:pos="-1134"/>
        </w:tabs>
        <w:spacing w:before="60" w:after="60" w:line="276" w:lineRule="auto"/>
        <w:ind w:firstLine="0"/>
        <w:rPr>
          <w:rFonts w:ascii="Tahoma" w:hAnsi="Tahoma" w:cs="Tahoma"/>
        </w:rPr>
      </w:pPr>
      <w:r>
        <w:rPr>
          <w:rFonts w:ascii="Tahoma" w:hAnsi="Tahoma" w:cs="Tahoma"/>
          <w:b/>
        </w:rPr>
        <w:tab/>
      </w:r>
      <w:r w:rsidRPr="005D6415">
        <w:rPr>
          <w:rFonts w:ascii="Tahoma" w:hAnsi="Tahoma" w:cs="Tahoma"/>
          <w:b/>
        </w:rPr>
        <w:t>Art. 1º</w:t>
      </w:r>
      <w:r>
        <w:rPr>
          <w:rFonts w:ascii="Tahoma" w:hAnsi="Tahoma" w:cs="Tahoma"/>
        </w:rPr>
        <w:t xml:space="preserve"> </w:t>
      </w:r>
      <w:r w:rsidRPr="0006488E">
        <w:rPr>
          <w:rFonts w:ascii="Tahoma" w:hAnsi="Tahoma" w:cs="Tahoma"/>
        </w:rPr>
        <w:t xml:space="preserve">Aprovar </w:t>
      </w:r>
      <w:r>
        <w:rPr>
          <w:rFonts w:ascii="Tahoma" w:hAnsi="Tahoma" w:cs="Tahoma"/>
        </w:rPr>
        <w:t>o Requerimento nº 3</w:t>
      </w:r>
      <w:r w:rsidR="00A454F8">
        <w:rPr>
          <w:rFonts w:ascii="Tahoma" w:hAnsi="Tahoma" w:cs="Tahoma"/>
        </w:rPr>
        <w:t>335</w:t>
      </w:r>
      <w:r>
        <w:rPr>
          <w:rFonts w:ascii="Tahoma" w:hAnsi="Tahoma" w:cs="Tahoma"/>
        </w:rPr>
        <w:t>/2014</w:t>
      </w:r>
      <w:r w:rsidR="003E1E6F">
        <w:rPr>
          <w:rFonts w:ascii="Tahoma" w:hAnsi="Tahoma" w:cs="Tahoma"/>
        </w:rPr>
        <w:t>,</w:t>
      </w:r>
      <w:r>
        <w:rPr>
          <w:rFonts w:ascii="Tahoma" w:hAnsi="Tahoma" w:cs="Tahoma"/>
        </w:rPr>
        <w:t xml:space="preserve"> que trat</w:t>
      </w:r>
      <w:r w:rsidRPr="0006488E">
        <w:rPr>
          <w:rFonts w:ascii="Tahoma" w:hAnsi="Tahoma" w:cs="Tahoma"/>
        </w:rPr>
        <w:t xml:space="preserve">a </w:t>
      </w:r>
      <w:r>
        <w:rPr>
          <w:rFonts w:ascii="Tahoma" w:hAnsi="Tahoma" w:cs="Tahoma"/>
        </w:rPr>
        <w:t xml:space="preserve">da </w:t>
      </w:r>
      <w:r w:rsidRPr="0006488E">
        <w:rPr>
          <w:rFonts w:ascii="Tahoma" w:hAnsi="Tahoma" w:cs="Tahoma"/>
        </w:rPr>
        <w:t>tramitação conjunta do</w:t>
      </w:r>
      <w:r>
        <w:rPr>
          <w:rFonts w:ascii="Tahoma" w:hAnsi="Tahoma" w:cs="Tahoma"/>
        </w:rPr>
        <w:t>s</w:t>
      </w:r>
      <w:r w:rsidRPr="0006488E">
        <w:rPr>
          <w:rFonts w:ascii="Tahoma" w:hAnsi="Tahoma" w:cs="Tahoma"/>
        </w:rPr>
        <w:t xml:space="preserve"> Projeto</w:t>
      </w:r>
      <w:r>
        <w:rPr>
          <w:rFonts w:ascii="Tahoma" w:hAnsi="Tahoma" w:cs="Tahoma"/>
        </w:rPr>
        <w:t>s</w:t>
      </w:r>
      <w:r w:rsidRPr="0006488E">
        <w:rPr>
          <w:rFonts w:ascii="Tahoma" w:hAnsi="Tahoma" w:cs="Tahoma"/>
        </w:rPr>
        <w:t xml:space="preserve"> de Lei</w:t>
      </w:r>
      <w:r>
        <w:rPr>
          <w:rFonts w:ascii="Tahoma" w:hAnsi="Tahoma" w:cs="Tahoma"/>
        </w:rPr>
        <w:t>s</w:t>
      </w:r>
      <w:r w:rsidRPr="0006488E">
        <w:rPr>
          <w:rFonts w:ascii="Tahoma" w:hAnsi="Tahoma" w:cs="Tahoma"/>
        </w:rPr>
        <w:t xml:space="preserve"> </w:t>
      </w:r>
      <w:proofErr w:type="spellStart"/>
      <w:r w:rsidRPr="0006488E">
        <w:rPr>
          <w:rFonts w:ascii="Tahoma" w:hAnsi="Tahoma" w:cs="Tahoma"/>
        </w:rPr>
        <w:t>nº</w:t>
      </w:r>
      <w:r w:rsidR="00A454F8">
        <w:rPr>
          <w:rFonts w:ascii="Tahoma" w:hAnsi="Tahoma" w:cs="Tahoma"/>
        </w:rPr>
        <w:t>s</w:t>
      </w:r>
      <w:proofErr w:type="spellEnd"/>
      <w:r w:rsidRPr="0006488E">
        <w:rPr>
          <w:rFonts w:ascii="Tahoma" w:hAnsi="Tahoma" w:cs="Tahoma"/>
        </w:rPr>
        <w:t xml:space="preserve"> </w:t>
      </w:r>
      <w:r w:rsidR="00A454F8">
        <w:rPr>
          <w:rFonts w:ascii="Tahoma" w:hAnsi="Tahoma" w:cs="Tahoma"/>
        </w:rPr>
        <w:t>2</w:t>
      </w:r>
      <w:r>
        <w:rPr>
          <w:rFonts w:ascii="Tahoma" w:hAnsi="Tahoma" w:cs="Tahoma"/>
        </w:rPr>
        <w:t>.</w:t>
      </w:r>
      <w:r w:rsidR="00A454F8">
        <w:rPr>
          <w:rFonts w:ascii="Tahoma" w:hAnsi="Tahoma" w:cs="Tahoma"/>
        </w:rPr>
        <w:t>572</w:t>
      </w:r>
      <w:r>
        <w:rPr>
          <w:rFonts w:ascii="Tahoma" w:hAnsi="Tahoma" w:cs="Tahoma"/>
        </w:rPr>
        <w:t>/20</w:t>
      </w:r>
      <w:r w:rsidR="00A454F8">
        <w:rPr>
          <w:rFonts w:ascii="Tahoma" w:hAnsi="Tahoma" w:cs="Tahoma"/>
        </w:rPr>
        <w:t>06, 898/2012, 914/2012, 1.287/2012</w:t>
      </w:r>
      <w:r>
        <w:rPr>
          <w:rFonts w:ascii="Tahoma" w:hAnsi="Tahoma" w:cs="Tahoma"/>
        </w:rPr>
        <w:t xml:space="preserve"> e nº 1.7</w:t>
      </w:r>
      <w:r w:rsidR="00A454F8">
        <w:rPr>
          <w:rFonts w:ascii="Tahoma" w:hAnsi="Tahoma" w:cs="Tahoma"/>
        </w:rPr>
        <w:t>21</w:t>
      </w:r>
      <w:r>
        <w:rPr>
          <w:rFonts w:ascii="Tahoma" w:hAnsi="Tahoma" w:cs="Tahoma"/>
        </w:rPr>
        <w:t>/201</w:t>
      </w:r>
      <w:r w:rsidR="00A454F8">
        <w:rPr>
          <w:rFonts w:ascii="Tahoma" w:hAnsi="Tahoma" w:cs="Tahoma"/>
        </w:rPr>
        <w:t>3</w:t>
      </w:r>
      <w:r>
        <w:rPr>
          <w:rFonts w:ascii="Tahoma" w:hAnsi="Tahoma" w:cs="Tahoma"/>
        </w:rPr>
        <w:t>,</w:t>
      </w:r>
      <w:r w:rsidRPr="006616A7">
        <w:rPr>
          <w:rFonts w:ascii="Tahoma" w:hAnsi="Tahoma" w:cs="Tahoma"/>
        </w:rPr>
        <w:t xml:space="preserve"> </w:t>
      </w:r>
      <w:r w:rsidRPr="006616A7">
        <w:rPr>
          <w:rFonts w:ascii="Tahoma" w:hAnsi="Tahoma" w:cs="Tahoma"/>
          <w:szCs w:val="26"/>
        </w:rPr>
        <w:t>nos termos dos artigos 154 e 155 do Regimento Interno da CLDF</w:t>
      </w:r>
      <w:r w:rsidRPr="006616A7">
        <w:rPr>
          <w:rFonts w:ascii="Tahoma" w:hAnsi="Tahoma" w:cs="Tahoma"/>
        </w:rPr>
        <w:t>.</w:t>
      </w:r>
    </w:p>
    <w:p w:rsidR="00165D9C" w:rsidRDefault="00165D9C" w:rsidP="00165D9C">
      <w:pPr>
        <w:pStyle w:val="Recuodecorpodetexto"/>
        <w:tabs>
          <w:tab w:val="left" w:pos="-1985"/>
          <w:tab w:val="left" w:pos="-1701"/>
          <w:tab w:val="left" w:pos="-1134"/>
        </w:tabs>
        <w:spacing w:line="240" w:lineRule="auto"/>
        <w:ind w:firstLine="0"/>
        <w:rPr>
          <w:rFonts w:ascii="Tahoma" w:hAnsi="Tahoma" w:cs="Tahoma"/>
        </w:rPr>
      </w:pPr>
    </w:p>
    <w:p w:rsidR="00165D9C" w:rsidRPr="00165D9C" w:rsidRDefault="00165D9C" w:rsidP="00CE2ECD">
      <w:pPr>
        <w:pStyle w:val="Recuodecorpodetexto"/>
        <w:tabs>
          <w:tab w:val="left" w:pos="-1985"/>
          <w:tab w:val="left" w:pos="-1701"/>
          <w:tab w:val="left" w:pos="-1134"/>
        </w:tabs>
        <w:spacing w:before="60" w:after="60" w:line="276" w:lineRule="auto"/>
        <w:ind w:firstLine="0"/>
        <w:rPr>
          <w:rFonts w:ascii="Tahoma" w:hAnsi="Tahoma" w:cs="Tahoma"/>
        </w:rPr>
      </w:pPr>
      <w:r>
        <w:rPr>
          <w:rFonts w:ascii="Tahoma" w:hAnsi="Tahoma" w:cs="Tahoma"/>
        </w:rPr>
        <w:tab/>
      </w:r>
      <w:r w:rsidRPr="00165D9C">
        <w:rPr>
          <w:rFonts w:ascii="Tahoma" w:hAnsi="Tahoma" w:cs="Tahoma"/>
          <w:b/>
        </w:rPr>
        <w:t>Art.</w:t>
      </w:r>
      <w:r>
        <w:rPr>
          <w:rFonts w:ascii="Tahoma" w:hAnsi="Tahoma" w:cs="Tahoma"/>
          <w:b/>
        </w:rPr>
        <w:t> </w:t>
      </w:r>
      <w:r w:rsidR="009850A3">
        <w:rPr>
          <w:rFonts w:ascii="Tahoma" w:hAnsi="Tahoma" w:cs="Tahoma"/>
          <w:b/>
        </w:rPr>
        <w:t>2</w:t>
      </w:r>
      <w:r w:rsidRPr="00165D9C">
        <w:rPr>
          <w:rFonts w:ascii="Tahoma" w:hAnsi="Tahoma" w:cs="Tahoma"/>
          <w:b/>
        </w:rPr>
        <w:t>º</w:t>
      </w:r>
      <w:r>
        <w:rPr>
          <w:rFonts w:ascii="Tahoma" w:hAnsi="Tahoma" w:cs="Tahoma"/>
          <w:b/>
        </w:rPr>
        <w:t xml:space="preserve"> </w:t>
      </w:r>
      <w:r w:rsidRPr="00165D9C">
        <w:rPr>
          <w:rFonts w:ascii="Tahoma" w:hAnsi="Tahoma" w:cs="Tahoma"/>
        </w:rPr>
        <w:t>Esta</w:t>
      </w:r>
      <w:r>
        <w:rPr>
          <w:rFonts w:ascii="Tahoma" w:hAnsi="Tahoma" w:cs="Tahoma"/>
        </w:rPr>
        <w:t xml:space="preserve"> portaria entra em vigor na data de sua publicação.</w:t>
      </w:r>
    </w:p>
    <w:p w:rsidR="00165D9C" w:rsidRDefault="00165D9C" w:rsidP="00CE2ECD">
      <w:pPr>
        <w:pStyle w:val="Recuodecorpodetexto"/>
        <w:spacing w:after="120"/>
        <w:ind w:firstLine="708"/>
        <w:rPr>
          <w:rFonts w:ascii="Tahoma" w:hAnsi="Tahoma" w:cs="Tahoma"/>
        </w:rPr>
      </w:pPr>
    </w:p>
    <w:p w:rsidR="001405B4" w:rsidRPr="001A6A58" w:rsidRDefault="001405B4" w:rsidP="00CE2ECD">
      <w:pPr>
        <w:pStyle w:val="Recuodecorpodetexto"/>
        <w:spacing w:after="120"/>
        <w:ind w:firstLine="708"/>
        <w:rPr>
          <w:rFonts w:ascii="Tahoma" w:hAnsi="Tahoma" w:cs="Tahoma"/>
        </w:rPr>
      </w:pPr>
    </w:p>
    <w:tbl>
      <w:tblPr>
        <w:tblW w:w="9214" w:type="dxa"/>
        <w:tblInd w:w="-7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72"/>
        <w:gridCol w:w="4606"/>
        <w:gridCol w:w="4536"/>
      </w:tblGrid>
      <w:tr w:rsidR="00CE2ECD" w:rsidRPr="00F60C20" w:rsidTr="00CE2ECD">
        <w:trPr>
          <w:cantSplit/>
          <w:trHeight w:val="1198"/>
        </w:trPr>
        <w:tc>
          <w:tcPr>
            <w:tcW w:w="9214" w:type="dxa"/>
            <w:gridSpan w:val="3"/>
          </w:tcPr>
          <w:p w:rsidR="00CE2ECD" w:rsidRPr="00B93045" w:rsidRDefault="008024F3" w:rsidP="00CE2ECD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>
              <w:rPr>
                <w:rFonts w:ascii="Tahoma" w:hAnsi="Tahoma" w:cs="Tahoma"/>
                <w:b/>
                <w:smallCaps/>
                <w:sz w:val="24"/>
                <w:szCs w:val="24"/>
              </w:rPr>
              <w:t>GEORGE ALEXANDER CONTARATO BURNS</w:t>
            </w:r>
            <w:r w:rsidRPr="00B93045">
              <w:rPr>
                <w:rFonts w:ascii="Tahoma" w:hAnsi="Tahoma" w:cs="Tahoma"/>
                <w:b/>
                <w:iCs/>
                <w:smallCaps/>
                <w:sz w:val="24"/>
                <w:szCs w:val="24"/>
              </w:rPr>
              <w:t xml:space="preserve"> </w:t>
            </w:r>
            <w:r w:rsidRPr="00B93045">
              <w:rPr>
                <w:rFonts w:ascii="Tahoma" w:hAnsi="Tahoma" w:cs="Tahoma"/>
                <w:b/>
                <w:sz w:val="24"/>
                <w:szCs w:val="24"/>
              </w:rPr>
              <w:br/>
            </w:r>
            <w:r w:rsidR="00CE2ECD" w:rsidRPr="00B93045">
              <w:rPr>
                <w:rFonts w:ascii="Tahoma" w:hAnsi="Tahoma" w:cs="Tahoma"/>
                <w:i/>
                <w:sz w:val="24"/>
                <w:szCs w:val="24"/>
              </w:rPr>
              <w:t>Secretário-Geral/Presidência</w:t>
            </w:r>
          </w:p>
          <w:p w:rsidR="00CE2ECD" w:rsidRPr="00B93045" w:rsidRDefault="00CE2ECD" w:rsidP="00CE2ECD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</w:tc>
      </w:tr>
      <w:tr w:rsidR="00CE2ECD" w:rsidRPr="00F60C20" w:rsidTr="0091162D">
        <w:trPr>
          <w:gridBefore w:val="1"/>
          <w:wBefore w:w="72" w:type="dxa"/>
          <w:trHeight w:val="1337"/>
        </w:trPr>
        <w:tc>
          <w:tcPr>
            <w:tcW w:w="4606" w:type="dxa"/>
          </w:tcPr>
          <w:p w:rsidR="00CE2ECD" w:rsidRPr="00B93045" w:rsidRDefault="008024F3" w:rsidP="00CE2ECD">
            <w:pPr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B93045">
              <w:rPr>
                <w:rFonts w:ascii="Tahoma" w:hAnsi="Tahoma" w:cs="Tahoma"/>
                <w:b/>
                <w:smallCaps/>
                <w:sz w:val="24"/>
                <w:szCs w:val="24"/>
              </w:rPr>
              <w:t>ARL</w:t>
            </w:r>
            <w:r w:rsidR="003345B1">
              <w:rPr>
                <w:rFonts w:ascii="Tahoma" w:hAnsi="Tahoma" w:cs="Tahoma"/>
                <w:b/>
                <w:smallCaps/>
                <w:sz w:val="24"/>
                <w:szCs w:val="24"/>
              </w:rPr>
              <w:t>É</w:t>
            </w:r>
            <w:r w:rsidRPr="00B93045">
              <w:rPr>
                <w:rFonts w:ascii="Tahoma" w:hAnsi="Tahoma" w:cs="Tahoma"/>
                <w:b/>
                <w:smallCaps/>
                <w:sz w:val="24"/>
                <w:szCs w:val="24"/>
              </w:rPr>
              <w:t xml:space="preserve">CIO ALEXANDRE GAZAL </w:t>
            </w:r>
            <w:r w:rsidRPr="00B93045">
              <w:rPr>
                <w:rFonts w:ascii="Tahoma" w:hAnsi="Tahoma" w:cs="Tahoma"/>
                <w:b/>
                <w:smallCaps/>
                <w:sz w:val="24"/>
                <w:szCs w:val="24"/>
              </w:rPr>
              <w:br/>
            </w:r>
            <w:r w:rsidR="00CE2ECD" w:rsidRPr="00B93045">
              <w:rPr>
                <w:rFonts w:ascii="Tahoma" w:hAnsi="Tahoma" w:cs="Tahoma"/>
                <w:i/>
                <w:sz w:val="24"/>
                <w:szCs w:val="24"/>
              </w:rPr>
              <w:t>Secretário Executivo/Vice-Presidência</w:t>
            </w:r>
          </w:p>
          <w:p w:rsidR="00794830" w:rsidRDefault="00794830" w:rsidP="00CE2ECD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  <w:p w:rsidR="00CE2ECD" w:rsidRPr="00794830" w:rsidRDefault="00CE2ECD" w:rsidP="00794830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4536" w:type="dxa"/>
          </w:tcPr>
          <w:p w:rsidR="00CE2ECD" w:rsidRDefault="008024F3" w:rsidP="00794830">
            <w:pPr>
              <w:spacing w:after="0" w:line="240" w:lineRule="auto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0D0D4E">
              <w:rPr>
                <w:rFonts w:ascii="Tahoma" w:hAnsi="Tahoma" w:cs="Tahoma"/>
                <w:b/>
                <w:smallCaps/>
                <w:sz w:val="24"/>
                <w:szCs w:val="24"/>
              </w:rPr>
              <w:t>JANE MARY MARROCOS MALAQUIAS</w:t>
            </w:r>
            <w:r w:rsidR="00CE2ECD" w:rsidRPr="00B93045">
              <w:rPr>
                <w:rFonts w:ascii="Tahoma" w:hAnsi="Tahoma" w:cs="Tahoma"/>
                <w:b/>
                <w:sz w:val="24"/>
                <w:szCs w:val="24"/>
              </w:rPr>
              <w:br/>
            </w:r>
            <w:r w:rsidR="00CE2ECD" w:rsidRPr="00B93045">
              <w:rPr>
                <w:rFonts w:ascii="Tahoma" w:hAnsi="Tahoma" w:cs="Tahoma"/>
                <w:i/>
                <w:sz w:val="24"/>
                <w:szCs w:val="24"/>
              </w:rPr>
              <w:t>Secretári</w:t>
            </w:r>
            <w:r w:rsidR="001269B4">
              <w:rPr>
                <w:rFonts w:ascii="Tahoma" w:hAnsi="Tahoma" w:cs="Tahoma"/>
                <w:i/>
                <w:sz w:val="24"/>
                <w:szCs w:val="24"/>
              </w:rPr>
              <w:t>a</w:t>
            </w:r>
            <w:r w:rsidR="00CE2ECD" w:rsidRPr="00B93045">
              <w:rPr>
                <w:rFonts w:ascii="Tahoma" w:hAnsi="Tahoma" w:cs="Tahoma"/>
                <w:i/>
                <w:sz w:val="24"/>
                <w:szCs w:val="24"/>
              </w:rPr>
              <w:t xml:space="preserve"> </w:t>
            </w:r>
            <w:proofErr w:type="gramStart"/>
            <w:r w:rsidR="00CE2ECD" w:rsidRPr="00B93045">
              <w:rPr>
                <w:rFonts w:ascii="Tahoma" w:hAnsi="Tahoma" w:cs="Tahoma"/>
                <w:i/>
                <w:sz w:val="24"/>
                <w:szCs w:val="24"/>
              </w:rPr>
              <w:t>Executiv</w:t>
            </w:r>
            <w:r w:rsidR="001269B4">
              <w:rPr>
                <w:rFonts w:ascii="Tahoma" w:hAnsi="Tahoma" w:cs="Tahoma"/>
                <w:i/>
                <w:sz w:val="24"/>
                <w:szCs w:val="24"/>
              </w:rPr>
              <w:t>a</w:t>
            </w:r>
            <w:r w:rsidR="00CE2ECD" w:rsidRPr="00B93045">
              <w:rPr>
                <w:rFonts w:ascii="Tahoma" w:hAnsi="Tahoma" w:cs="Tahoma"/>
                <w:i/>
                <w:sz w:val="24"/>
                <w:szCs w:val="24"/>
              </w:rPr>
              <w:t>/Primeira</w:t>
            </w:r>
            <w:proofErr w:type="gramEnd"/>
            <w:r w:rsidR="00CE2ECD" w:rsidRPr="00B93045">
              <w:rPr>
                <w:rFonts w:ascii="Tahoma" w:hAnsi="Tahoma" w:cs="Tahoma"/>
                <w:i/>
                <w:sz w:val="24"/>
                <w:szCs w:val="24"/>
              </w:rPr>
              <w:t xml:space="preserve"> Secretaria</w:t>
            </w:r>
          </w:p>
          <w:p w:rsidR="00CE2ECD" w:rsidRPr="00B93045" w:rsidRDefault="00CE2ECD" w:rsidP="00794830">
            <w:pPr>
              <w:spacing w:after="0" w:line="240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CE2ECD" w:rsidRPr="00D404D7" w:rsidTr="00CE2ECD">
        <w:trPr>
          <w:gridBefore w:val="1"/>
          <w:wBefore w:w="72" w:type="dxa"/>
          <w:trHeight w:val="803"/>
        </w:trPr>
        <w:tc>
          <w:tcPr>
            <w:tcW w:w="4606" w:type="dxa"/>
          </w:tcPr>
          <w:p w:rsidR="00CE2ECD" w:rsidRPr="00B93045" w:rsidRDefault="008024F3" w:rsidP="00165D9C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mallCaps/>
                <w:sz w:val="24"/>
                <w:szCs w:val="24"/>
              </w:rPr>
              <w:t>RENAN BESSONI PAZ</w:t>
            </w:r>
            <w:r w:rsidRPr="00B93045">
              <w:rPr>
                <w:rFonts w:ascii="Tahoma" w:hAnsi="Tahoma" w:cs="Tahoma"/>
                <w:b/>
                <w:smallCaps/>
                <w:sz w:val="24"/>
                <w:szCs w:val="24"/>
              </w:rPr>
              <w:t xml:space="preserve"> </w:t>
            </w:r>
            <w:r w:rsidR="00CE2ECD" w:rsidRPr="00B93045">
              <w:rPr>
                <w:rFonts w:ascii="Tahoma" w:hAnsi="Tahoma" w:cs="Tahoma"/>
                <w:b/>
                <w:smallCaps/>
                <w:sz w:val="24"/>
                <w:szCs w:val="24"/>
              </w:rPr>
              <w:br/>
            </w:r>
            <w:r w:rsidR="00CE2ECD" w:rsidRPr="00B93045">
              <w:rPr>
                <w:rFonts w:ascii="Tahoma" w:hAnsi="Tahoma" w:cs="Tahoma"/>
                <w:i/>
                <w:sz w:val="24"/>
                <w:szCs w:val="24"/>
              </w:rPr>
              <w:t>Secretário Executivo/Segunda Secretaria</w:t>
            </w:r>
          </w:p>
        </w:tc>
        <w:tc>
          <w:tcPr>
            <w:tcW w:w="4536" w:type="dxa"/>
          </w:tcPr>
          <w:p w:rsidR="00F46DEC" w:rsidRDefault="008024F3" w:rsidP="00F46DEC">
            <w:pPr>
              <w:spacing w:after="0"/>
              <w:jc w:val="center"/>
              <w:rPr>
                <w:rFonts w:ascii="Tahoma" w:hAnsi="Tahoma" w:cs="Tahoma"/>
                <w:b/>
                <w:smallCaps/>
                <w:szCs w:val="24"/>
              </w:rPr>
            </w:pPr>
            <w:r>
              <w:rPr>
                <w:rFonts w:ascii="Tahoma" w:hAnsi="Tahoma" w:cs="Tahoma"/>
                <w:b/>
                <w:smallCaps/>
                <w:sz w:val="24"/>
                <w:szCs w:val="24"/>
              </w:rPr>
              <w:t>ALEXANDRE BRAGA CERQUEIRA</w:t>
            </w:r>
          </w:p>
          <w:p w:rsidR="00CE2ECD" w:rsidRDefault="00CE2ECD" w:rsidP="001405B4">
            <w:pPr>
              <w:spacing w:after="0" w:line="240" w:lineRule="auto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D404D7">
              <w:rPr>
                <w:rFonts w:ascii="Tahoma" w:hAnsi="Tahoma" w:cs="Tahoma"/>
                <w:i/>
                <w:sz w:val="24"/>
                <w:szCs w:val="24"/>
              </w:rPr>
              <w:t>Secretário Executivo/Terceira Secretaria</w:t>
            </w:r>
          </w:p>
          <w:p w:rsidR="001405B4" w:rsidRPr="00D404D7" w:rsidRDefault="001405B4" w:rsidP="007E74C3">
            <w:pPr>
              <w:spacing w:after="0" w:line="240" w:lineRule="auto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</w:p>
        </w:tc>
      </w:tr>
    </w:tbl>
    <w:p w:rsidR="00ED10AD" w:rsidRPr="008024F3" w:rsidRDefault="00ED10AD" w:rsidP="008024F3">
      <w:pPr>
        <w:tabs>
          <w:tab w:val="left" w:pos="426"/>
          <w:tab w:val="left" w:pos="1276"/>
        </w:tabs>
        <w:spacing w:before="120"/>
        <w:rPr>
          <w:sz w:val="20"/>
          <w:szCs w:val="20"/>
        </w:rPr>
      </w:pPr>
      <w:smartTag w:uri="schemas-houaiss/mini" w:element="verbetes">
        <w:r w:rsidRPr="008024F3">
          <w:rPr>
            <w:rFonts w:ascii="Tahoma" w:hAnsi="Tahoma" w:cs="Tahoma"/>
            <w:color w:val="FF0000"/>
            <w:sz w:val="20"/>
            <w:szCs w:val="20"/>
          </w:rPr>
          <w:t>Este</w:t>
        </w:r>
      </w:smartTag>
      <w:r w:rsidRPr="008024F3">
        <w:rPr>
          <w:rFonts w:ascii="Tahoma" w:hAnsi="Tahoma" w:cs="Tahoma"/>
          <w:color w:val="FF0000"/>
          <w:sz w:val="20"/>
          <w:szCs w:val="20"/>
        </w:rPr>
        <w:t xml:space="preserve"> </w:t>
      </w:r>
      <w:smartTag w:uri="schemas-houaiss/mini" w:element="verbetes">
        <w:r w:rsidRPr="008024F3">
          <w:rPr>
            <w:rFonts w:ascii="Tahoma" w:hAnsi="Tahoma" w:cs="Tahoma"/>
            <w:color w:val="FF0000"/>
            <w:sz w:val="20"/>
            <w:szCs w:val="20"/>
          </w:rPr>
          <w:t>texto</w:t>
        </w:r>
      </w:smartTag>
      <w:r w:rsidRPr="008024F3">
        <w:rPr>
          <w:rFonts w:ascii="Tahoma" w:hAnsi="Tahoma" w:cs="Tahoma"/>
          <w:color w:val="FF0000"/>
          <w:sz w:val="20"/>
          <w:szCs w:val="20"/>
        </w:rPr>
        <w:t xml:space="preserve"> </w:t>
      </w:r>
      <w:smartTag w:uri="schemas-houaiss/mini" w:element="verbetes">
        <w:r w:rsidRPr="008024F3">
          <w:rPr>
            <w:rFonts w:ascii="Tahoma" w:hAnsi="Tahoma" w:cs="Tahoma"/>
            <w:color w:val="FF0000"/>
            <w:sz w:val="20"/>
            <w:szCs w:val="20"/>
          </w:rPr>
          <w:t>não</w:t>
        </w:r>
      </w:smartTag>
      <w:r w:rsidRPr="008024F3">
        <w:rPr>
          <w:rFonts w:ascii="Tahoma" w:hAnsi="Tahoma" w:cs="Tahoma"/>
          <w:color w:val="FF0000"/>
          <w:sz w:val="20"/>
          <w:szCs w:val="20"/>
        </w:rPr>
        <w:t xml:space="preserve"> substitui o publicado no </w:t>
      </w:r>
      <w:smartTag w:uri="schemas-houaiss/mini" w:element="verbetes">
        <w:r w:rsidRPr="008024F3">
          <w:rPr>
            <w:rFonts w:ascii="Tahoma" w:hAnsi="Tahoma" w:cs="Tahoma"/>
            <w:i/>
            <w:color w:val="FF0000"/>
            <w:sz w:val="20"/>
            <w:szCs w:val="20"/>
          </w:rPr>
          <w:t>Diário</w:t>
        </w:r>
      </w:smartTag>
      <w:r w:rsidRPr="008024F3">
        <w:rPr>
          <w:rFonts w:ascii="Tahoma" w:hAnsi="Tahoma" w:cs="Tahoma"/>
          <w:i/>
          <w:color w:val="FF0000"/>
          <w:sz w:val="20"/>
          <w:szCs w:val="20"/>
        </w:rPr>
        <w:t xml:space="preserve"> da </w:t>
      </w:r>
      <w:smartTag w:uri="schemas-houaiss/acao" w:element="dm">
        <w:r w:rsidRPr="008024F3">
          <w:rPr>
            <w:rFonts w:ascii="Tahoma" w:hAnsi="Tahoma" w:cs="Tahoma"/>
            <w:i/>
            <w:color w:val="FF0000"/>
            <w:sz w:val="20"/>
            <w:szCs w:val="20"/>
          </w:rPr>
          <w:t>Câmara</w:t>
        </w:r>
      </w:smartTag>
      <w:r w:rsidRPr="008024F3">
        <w:rPr>
          <w:rFonts w:ascii="Tahoma" w:hAnsi="Tahoma" w:cs="Tahoma"/>
          <w:i/>
          <w:color w:val="FF0000"/>
          <w:sz w:val="20"/>
          <w:szCs w:val="20"/>
        </w:rPr>
        <w:t xml:space="preserve"> Legislativa,</w:t>
      </w:r>
      <w:r w:rsidRPr="008024F3">
        <w:rPr>
          <w:rFonts w:ascii="Tahoma" w:hAnsi="Tahoma" w:cs="Tahoma"/>
          <w:color w:val="FF0000"/>
          <w:sz w:val="20"/>
          <w:szCs w:val="20"/>
        </w:rPr>
        <w:t xml:space="preserve"> </w:t>
      </w:r>
      <w:bookmarkStart w:id="0" w:name="_GoBack"/>
      <w:bookmarkEnd w:id="0"/>
      <w:r w:rsidR="008024F3">
        <w:rPr>
          <w:rFonts w:ascii="Tahoma" w:hAnsi="Tahoma" w:cs="Tahoma"/>
          <w:color w:val="FF0000"/>
          <w:sz w:val="20"/>
          <w:szCs w:val="20"/>
        </w:rPr>
        <w:t xml:space="preserve">de </w:t>
      </w:r>
      <w:r w:rsidRPr="008024F3">
        <w:rPr>
          <w:rFonts w:ascii="Tahoma" w:hAnsi="Tahoma" w:cs="Tahoma"/>
          <w:color w:val="FF0000"/>
          <w:sz w:val="20"/>
          <w:szCs w:val="20"/>
        </w:rPr>
        <w:t>25/8/2014</w:t>
      </w:r>
      <w:r w:rsidR="008024F3" w:rsidRPr="008024F3">
        <w:rPr>
          <w:rFonts w:ascii="Tahoma" w:hAnsi="Tahoma" w:cs="Tahoma"/>
          <w:color w:val="FF0000"/>
          <w:sz w:val="20"/>
          <w:szCs w:val="20"/>
        </w:rPr>
        <w:t>.</w:t>
      </w:r>
    </w:p>
    <w:p w:rsidR="00740DA4" w:rsidRDefault="00740DA4"/>
    <w:p w:rsidR="00740DA4" w:rsidRDefault="00740DA4">
      <w:pPr>
        <w:rPr>
          <w:i/>
        </w:rPr>
      </w:pPr>
    </w:p>
    <w:p w:rsidR="0003665A" w:rsidRPr="00740DA4" w:rsidRDefault="0003665A">
      <w:pPr>
        <w:rPr>
          <w:i/>
          <w:u w:val="single"/>
        </w:rPr>
      </w:pPr>
    </w:p>
    <w:sectPr w:rsidR="0003665A" w:rsidRPr="00740DA4" w:rsidSect="00BB4A02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54598" w:rsidRDefault="00854598" w:rsidP="00BB4A02">
      <w:pPr>
        <w:spacing w:after="0" w:line="240" w:lineRule="auto"/>
      </w:pPr>
      <w:r>
        <w:separator/>
      </w:r>
    </w:p>
  </w:endnote>
  <w:endnote w:type="continuationSeparator" w:id="1">
    <w:p w:rsidR="00854598" w:rsidRDefault="00854598" w:rsidP="00BB4A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4598" w:rsidRDefault="008B14DB">
    <w:pPr>
      <w:pStyle w:val="Rodap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8" o:spid="_x0000_s2069" type="#_x0000_t202" style="position:absolute;margin-left:.05pt;margin-top:-4.6pt;width:453.45pt;height:3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S99fAIAAAYFAAAOAAAAZHJzL2Uyb0RvYy54bWysVNtu3CAQfa/Uf0C8b2yv7KxtxRs1Sbeq&#10;lF6kpB/AAl6jYqDArp1W/fcOeL1JepGqqn7AAwyHmTlnuLgce4kO3DqhVYOzsxQjrqhmQu0a/Ol+&#10;sygxcp4oRqRWvMEP3OHL9csXF4Op+VJ3WjJuEYAoVw+mwZ33pk4SRzveE3emDVew2WrbEw9Tu0uY&#10;JQOg9zJZpul5MmjLjNWUOwerN9MmXkf8tuXUf2hbxz2SDYbYfBxtHLdhTNYXpN5ZYjpBj2GQf4ii&#10;J0LBpSeoG+IJ2lvxC1QvqNVOt/6M6j7RbSsojzlANln6UzZ3HTE85gLFceZUJvf/YOn7w0eLBGvw&#10;EiNFeqDono8eXekRlaE6g3E1ON0ZcPMjLAPLMVNnbjX97JDS1x1RO/7KWj10nDCILgsnkydHJxwX&#10;QLbDO83gGrL3OgKNre1D6aAYCNCBpYcTMyEUCovFqijLrMCIwl5erID6eAWp59PGOv+G6x4Fo8EW&#10;mI/o5HDrfIiG1LNLuMxpKdhGSBkndre9lhYdCKhkE78j+jM3qYKz0uHYhDitQJBwR9gL4UbWv1XZ&#10;Mk+vltVic16uFvkmLxbVKi0XaVZdVedpXuU3m+8hwCyvO8EYV7dC8VmBWf53DB97YdJO1CAaGlwV&#10;y2Ki6I9JpvH7XZK98NCQUvQNLk9OpA7EvlYM0ia1J0JOdvI8/FhlqMH8j1WJMgjMTxrw43aMeosa&#10;CRLZavYAurAaaAPy4TEBo9P2K0YDNGaD3Zc9sRwj+VaBtkIXz4adje1sEEXhaIM9RpN57adu3xsr&#10;dh0gT+pV+hXorxVRGo9RHFULzRZzOD4MoZufzqPX4/O1/gEAAP//AwBQSwMEFAAGAAgAAAAhAHbG&#10;fWHbAAAABgEAAA8AAABkcnMvZG93bnJldi54bWxMjzFPwzAQhXck/oN1SCyodchQ2hCnghY2GFqq&#10;ztf4SCLicxQ7TfrvuU4wPr3T977L15Nr1Zn60Hg28DhPQBGX3jZcGTh8vc+WoEJEtth6JgMXCrAu&#10;bm9yzKwfeUfnfayUQDhkaKCOscu0DmVNDsPcd8TSffveYZTYV9r2OArctTpNkoV22LAs1NjRpqby&#10;Zz84A4ttP4w73jxsD28f+NlV6fH1cjTm/m56eQYVaYp/x3DVF3UoxOnkB7ZBtdesooHZKgUl7Sp5&#10;ks9Ogk6XoItc/9cvfgEAAP//AwBQSwECLQAUAAYACAAAACEAtoM4kv4AAADhAQAAEwAAAAAAAAAA&#10;AAAAAAAAAAAAW0NvbnRlbnRfVHlwZXNdLnhtbFBLAQItABQABgAIAAAAIQA4/SH/1gAAAJQBAAAL&#10;AAAAAAAAAAAAAAAAAC8BAABfcmVscy8ucmVsc1BLAQItABQABgAIAAAAIQA/7S99fAIAAAYFAAAO&#10;AAAAAAAAAAAAAAAAAC4CAABkcnMvZTJvRG9jLnhtbFBLAQItABQABgAIAAAAIQB2xn1h2wAAAAYB&#10;AAAPAAAAAAAAAAAAAAAAANYEAABkcnMvZG93bnJldi54bWxQSwUGAAAAAAQABADzAAAA3gUAAAAA&#10;" stroked="f">
          <v:textbox inset="0,0,0,0">
            <w:txbxContent>
              <w:p w:rsidR="00CE2ECD" w:rsidRDefault="00CE2ECD" w:rsidP="0055146A">
                <w:pPr>
                  <w:pStyle w:val="Rodap"/>
                  <w:ind w:right="-148"/>
                  <w:jc w:val="center"/>
                  <w:rPr>
                    <w:rFonts w:ascii="Arial" w:hAnsi="Arial"/>
                    <w:b/>
                    <w:color w:val="000000"/>
                    <w:sz w:val="16"/>
                    <w:szCs w:val="16"/>
                  </w:rPr>
                </w:pPr>
                <w:r>
                  <w:rPr>
                    <w:rFonts w:ascii="Arial" w:hAnsi="Arial"/>
                    <w:color w:val="000000"/>
                    <w:sz w:val="16"/>
                    <w:szCs w:val="16"/>
                  </w:rPr>
                  <w:t xml:space="preserve">Edifício Sede da CLDF, Eixo Monumental, Praça Municipal, </w:t>
                </w:r>
                <w:proofErr w:type="spellStart"/>
                <w:r>
                  <w:rPr>
                    <w:rFonts w:ascii="Arial" w:hAnsi="Arial"/>
                    <w:color w:val="000000"/>
                    <w:sz w:val="16"/>
                    <w:szCs w:val="16"/>
                  </w:rPr>
                  <w:t>Qd</w:t>
                </w:r>
                <w:proofErr w:type="spellEnd"/>
                <w:r>
                  <w:rPr>
                    <w:rFonts w:ascii="Arial" w:hAnsi="Arial"/>
                    <w:color w:val="000000"/>
                    <w:sz w:val="16"/>
                    <w:szCs w:val="16"/>
                  </w:rPr>
                  <w:t xml:space="preserve">. 02, </w:t>
                </w:r>
                <w:proofErr w:type="spellStart"/>
                <w:r>
                  <w:rPr>
                    <w:rFonts w:ascii="Arial" w:hAnsi="Arial"/>
                    <w:color w:val="000000"/>
                    <w:sz w:val="16"/>
                    <w:szCs w:val="16"/>
                  </w:rPr>
                  <w:t>Lt</w:t>
                </w:r>
                <w:proofErr w:type="spellEnd"/>
                <w:r>
                  <w:rPr>
                    <w:rFonts w:ascii="Arial" w:hAnsi="Arial"/>
                    <w:color w:val="000000"/>
                    <w:sz w:val="16"/>
                    <w:szCs w:val="16"/>
                  </w:rPr>
                  <w:t xml:space="preserve">. </w:t>
                </w:r>
                <w:proofErr w:type="gramStart"/>
                <w:r>
                  <w:rPr>
                    <w:rFonts w:ascii="Arial" w:hAnsi="Arial"/>
                    <w:color w:val="000000"/>
                    <w:sz w:val="16"/>
                    <w:szCs w:val="16"/>
                  </w:rPr>
                  <w:t>05 - 5º Andar - Fone</w:t>
                </w:r>
                <w:proofErr w:type="gramEnd"/>
                <w:r>
                  <w:rPr>
                    <w:rFonts w:ascii="Arial" w:hAnsi="Arial"/>
                    <w:color w:val="000000"/>
                    <w:sz w:val="16"/>
                    <w:szCs w:val="16"/>
                  </w:rPr>
                  <w:t>: (061) 3348-8375</w:t>
                </w:r>
              </w:p>
              <w:p w:rsidR="00CE2ECD" w:rsidRDefault="00CE2ECD" w:rsidP="0055146A">
                <w:pPr>
                  <w:pStyle w:val="Rodap"/>
                  <w:rPr>
                    <w:rFonts w:ascii="Times New Roman" w:hAnsi="Times New Roman"/>
                    <w:color w:val="000000"/>
                    <w:sz w:val="16"/>
                    <w:szCs w:val="16"/>
                  </w:rPr>
                </w:pPr>
              </w:p>
              <w:p w:rsidR="00CE2ECD" w:rsidRDefault="00CE2ECD" w:rsidP="0055146A">
                <w:pPr>
                  <w:pStyle w:val="Rodap"/>
                  <w:rPr>
                    <w:sz w:val="20"/>
                    <w:szCs w:val="20"/>
                  </w:rPr>
                </w:pPr>
              </w:p>
              <w:p w:rsidR="00CE2ECD" w:rsidRPr="007971F7" w:rsidRDefault="00CE2ECD" w:rsidP="00500448">
                <w:pPr>
                  <w:spacing w:after="0" w:line="240" w:lineRule="auto"/>
                  <w:jc w:val="center"/>
                  <w:rPr>
                    <w:sz w:val="20"/>
                    <w:szCs w:val="20"/>
                  </w:rPr>
                </w:pPr>
              </w:p>
            </w:txbxContent>
          </v:textbox>
        </v:shape>
      </w:pict>
    </w:r>
    <w:r>
      <w:rPr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5" o:spid="_x0000_s2068" type="#_x0000_t32" style="position:absolute;margin-left:.05pt;margin-top:-4.6pt;width:453.45pt;height:0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1IbqHgIAADwEAAAOAAAAZHJzL2Uyb0RvYy54bWysU01v2zAMvQ/YfxB0T2xndpsYcYrCTnbp&#10;tgDtfoAiybYwWRIkJU4w7L+PUj7QdpdhWA4KZZKPj+TT8uE4SHTg1gmtKpxNU4y4opoJ1VX4+8tm&#10;MsfIeaIYkVrxCp+4ww+rjx+Woyn5TPdaMm4RgChXjqbCvfemTBJHez4QN9WGK3C22g7Ew9V2CbNk&#10;BPRBJrM0vUtGbZmxmnLn4GtzduJVxG9bTv23tnXcI1lh4ObjaeO5C2eyWpKys8T0gl5okH9gMRCh&#10;oOgNqiGeoL0Vf0ANglrtdOunVA+JbltBeewBusnSd90898Tw2AsMx5nbmNz/g6VfD1uLBIPdYaTI&#10;ACt63HsdK6NZEeYzGldCWK22NnRIj+rZPGn6wyGl656ojsfol5OB5CxkJG9SwsUZqLIbv2gGMQQK&#10;xGEdWzsESBgDOsadnG474UePKHws7ov5PCswoldfQsprorHOf+Z6QMGosPOWiK73tVYKNq9tFsuQ&#10;w5PzgRYprwmhqtIbIWUUgFRorPCigIaDx2kpWHDGi+12tbToQIKE4i/2+C7M6r1iEaznhK0vtidC&#10;nm0oLlXAg8aAzsU6a+TnIl2s5+t5Pslnd+tJnjbN5HFT55O7TXZfNJ+aum6yX4Falpe9YIyrwO6q&#10;1yz/Oz1cXs5ZaTfF3saQvEWP8wKy1/9IOm42LPMsi51mp629bhwkGoMvzym8gdd3sF8/+tVvAAAA&#10;//8DAFBLAwQUAAYACAAAACEAkQ1R6dsAAAAGAQAADwAAAGRycy9kb3ducmV2LnhtbEyPwU7DMBBE&#10;70j8g7WVuKDWbiQKCXGqCokDR9pKXLfxkoTG6yh2mtCvxxWH9jg7q5k3+XqyrThR7xvHGpYLBYK4&#10;dKbhSsN+9z5/AeEDssHWMWn4JQ/r4v4ux8y4kT/ptA2ViCHsM9RQh9BlUvqyJot+4Tri6H273mKI&#10;sq+k6XGM4baViVIrabHh2FBjR281lcftYDWQH56WapPaav9xHh+/kvPP2O20fphNm1cQgaZwfYYL&#10;fkSHIjId3MDGi/aiRdAwTxMQ0U3Vc1x2+D/IIpe3+MUfAAAA//8DAFBLAQItABQABgAIAAAAIQC2&#10;gziS/gAAAOEBAAATAAAAAAAAAAAAAAAAAAAAAABbQ29udGVudF9UeXBlc10ueG1sUEsBAi0AFAAG&#10;AAgAAAAhADj9If/WAAAAlAEAAAsAAAAAAAAAAAAAAAAALwEAAF9yZWxzLy5yZWxzUEsBAi0AFAAG&#10;AAgAAAAhAKvUhuoeAgAAPAQAAA4AAAAAAAAAAAAAAAAALgIAAGRycy9lMm9Eb2MueG1sUEsBAi0A&#10;FAAGAAgAAAAhAJENUenbAAAABgEAAA8AAAAAAAAAAAAAAAAAeAQAAGRycy9kb3ducmV2LnhtbFBL&#10;BQYAAAAABAAEAPMAAACABQAAAAA=&#10;"/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54598" w:rsidRDefault="00854598" w:rsidP="00BB4A02">
      <w:pPr>
        <w:spacing w:after="0" w:line="240" w:lineRule="auto"/>
      </w:pPr>
      <w:r>
        <w:separator/>
      </w:r>
    </w:p>
  </w:footnote>
  <w:footnote w:type="continuationSeparator" w:id="1">
    <w:p w:rsidR="00854598" w:rsidRDefault="00854598" w:rsidP="00BB4A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4598" w:rsidRDefault="008B14DB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1" o:spid="_x0000_s2066" type="#_x0000_t75" style="position:absolute;margin-left:0;margin-top:0;width:453.45pt;height:68.85pt;z-index:-251650048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</w:rPr>
      <w:pict>
        <v:shape id="WordPictureWatermark93396005" o:spid="_x0000_s2058" type="#_x0000_t75" style="position:absolute;margin-left:0;margin-top:0;width:443.6pt;height:671.35pt;z-index:-251652096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</w:rPr>
      <w:pict>
        <v:shape id="WordPictureWatermark92243002" o:spid="_x0000_s2053" type="#_x0000_t75" style="position:absolute;margin-left:0;margin-top:0;width:424.95pt;height:642.8pt;z-index:-251657216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4598" w:rsidRDefault="003345B1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7" o:spid="_x0000_s2070" type="#_x0000_t202" style="position:absolute;margin-left:58.4pt;margin-top:19.25pt;width:346.6pt;height:50.85pt;z-index:251661312;visibility:visible;mso-wrap-style:square;mso-width-percent:0;mso-wrap-distance-left:9pt;mso-wrap-distance-top:0;mso-wrap-distance-right:9pt;mso-wrap-distance-bottom:0;mso-position-horizontal-relative:text;mso-position-vertical-relative:text;mso-width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RupeQIAAP8EAAAOAAAAZHJzL2Uyb0RvYy54bWysVNtu3CAQfa/Uf0C8b3yJk6yteKNculWl&#10;9CIl/QAMeI2KgQK7dhr13zvg9SZNW6mq6gc8wHCYmXOG84uxl2jHrRNa1Tg7SjHiimom1KbGn+/X&#10;iyVGzhPFiNSK1/iBO3yxev3qfDAVz3WnJeMWAYhy1WBq3HlvqiRxtOM9cUfacAWbrbY98TC1m4RZ&#10;MgB6L5M8TU+TQVtmrKbcOVi9mTbxKuK3Laf+Y9s67pGsMcTm42jj2IQxWZ2TamOJ6QTdh0H+IYqe&#10;CAWXHqBuiCdoa8UvUL2gVjvd+iOq+0S3raA85gDZZOmLbO46YnjMBYrjzKFM7v/B0g+7TxYJVuNj&#10;jBTpgaJ7Pnp0pUd0FqozGFeB050BNz/CMrAcM3XmVtMvDil93RG14ZfW6qHjhEF0WTiZPDs64bgA&#10;0gzvNYNryNbrCDS2tg+lg2IgQAeWHg7MhFAoLBZFmi1z2KKwt8yL/DhSl5BqPm2s82+57lEwamyB&#10;+YhOdrfOh2hINbuEy5yWgq2FlHFiN821tGhHQCXr+MUEXrhJFZyVDscmxGkFgoQ7wl4IN7L+WGZ5&#10;kV7l5WJ9ujxbFOviZFGepctFmpVX5WlalMXN+nsIMCuqTjDG1a1QfFZgVvwdw/temLQTNYiGGpcn&#10;+clE0R+TTOP3uyR74aEhpeihzgcnUgVi3ygGaZPKEyEnO/k5/FhlqMH8j1WJMgjMTxrwYzMCStBG&#10;o9kDCMJq4AuohVcEjE7bbxgN0JE1dl+3xHKM5DsFogrtOxt2NprZIIrC0Ro3GE3mtZ/afGus2HSA&#10;PMlW6UsQXiuiJp6i2MsVuiwGv38RQhs/n0evp3dr9QMAAP//AwBQSwMEFAAGAAgAAAAhAM/FRVXd&#10;AAAACQEAAA8AAABkcnMvZG93bnJldi54bWxMj8tOw0AMRfdI/MPISOzo5KFUVcikgkplVVRR+AA3&#10;cZNAxhMykzb8PWZFl1fHuj63WM+2V2cafefYQLyIQBFXru64MfDxvn1YgfIBucbeMRn4IQ/r8vam&#10;wLx2F36j8yE0SkrY52igDWHItfZVSxb9wg3Ewk5utBgkjo2uR7xIue11EkVLbbFj+dDiQJuWqq/D&#10;ZA3sPrO931fb03fmXp4xnTav864z5v5ufnoEFWgO/8fwpy/qUIrT0U1ce9VLjpeiHgwkGSjhqziS&#10;bUcBaZKCLgt9vaD8BQAA//8DAFBLAQItABQABgAIAAAAIQC2gziS/gAAAOEBAAATAAAAAAAAAAAA&#10;AAAAAAAAAABbQ29udGVudF9UeXBlc10ueG1sUEsBAi0AFAAGAAgAAAAhADj9If/WAAAAlAEAAAsA&#10;AAAAAAAAAAAAAAAALwEAAF9yZWxzLy5yZWxzUEsBAi0AFAAGAAgAAAAhAPNlG6l5AgAA/wQAAA4A&#10;AAAAAAAAAAAAAAAALgIAAGRycy9lMm9Eb2MueG1sUEsBAi0AFAAGAAgAAAAhAM/FRVXdAAAACQEA&#10;AA8AAAAAAAAAAAAAAAAA0wQAAGRycy9kb3ducmV2LnhtbFBLBQYAAAAABAAEAPMAAADdBQAAAAA=&#10;" stroked="f">
          <v:textbox inset="0,0,0,0">
            <w:txbxContent>
              <w:p w:rsidR="003345B1" w:rsidRPr="00BB4A02" w:rsidRDefault="003345B1" w:rsidP="003345B1">
                <w:pPr>
                  <w:spacing w:before="40"/>
                  <w:jc w:val="center"/>
                  <w:rPr>
                    <w:rFonts w:ascii="Tahoma" w:hAnsi="Tahoma" w:cs="Tahoma"/>
                  </w:rPr>
                </w:pPr>
                <w:r w:rsidRPr="001376AE">
                  <w:rPr>
                    <w:rFonts w:ascii="Tahoma" w:hAnsi="Tahoma" w:cs="Tahoma"/>
                    <w:b/>
                    <w:sz w:val="24"/>
                    <w:szCs w:val="24"/>
                  </w:rPr>
                  <w:t>CÂMARA LEGISLATIVA DO DISTRITO FEDERAL</w:t>
                </w:r>
                <w:r>
                  <w:rPr>
                    <w:rFonts w:ascii="Tahoma" w:hAnsi="Tahoma" w:cs="Tahoma"/>
                    <w:b/>
                    <w:sz w:val="24"/>
                    <w:szCs w:val="24"/>
                  </w:rPr>
                  <w:br/>
                </w:r>
                <w:r w:rsidRPr="003345B1">
                  <w:rPr>
                    <w:rFonts w:ascii="Tahoma" w:hAnsi="Tahoma" w:cs="Tahoma"/>
                  </w:rPr>
                  <w:t>Mesa Diretora</w:t>
                </w:r>
                <w:r>
                  <w:rPr>
                    <w:rFonts w:ascii="Tahoma" w:hAnsi="Tahoma" w:cs="Tahoma"/>
                  </w:rPr>
                  <w:br/>
                </w:r>
                <w:r w:rsidRPr="003345B1">
                  <w:rPr>
                    <w:rFonts w:ascii="Tahoma" w:hAnsi="Tahoma" w:cs="Tahoma"/>
                    <w:sz w:val="20"/>
                  </w:rPr>
                  <w:t xml:space="preserve">Gabinete da </w:t>
                </w:r>
                <w:r>
                  <w:rPr>
                    <w:rFonts w:ascii="Tahoma" w:hAnsi="Tahoma" w:cs="Tahoma"/>
                    <w:sz w:val="20"/>
                  </w:rPr>
                  <w:t>Terceira Secretaria</w:t>
                </w:r>
              </w:p>
              <w:p w:rsidR="00CE2ECD" w:rsidRPr="00C97FC8" w:rsidRDefault="00CE2ECD" w:rsidP="00C47AD3">
                <w:pPr>
                  <w:spacing w:before="40" w:after="0" w:line="240" w:lineRule="auto"/>
                  <w:rPr>
                    <w:rFonts w:ascii="Tahoma" w:hAnsi="Tahoma" w:cs="Tahoma"/>
                    <w:b/>
                    <w:sz w:val="24"/>
                    <w:szCs w:val="24"/>
                  </w:rPr>
                </w:pPr>
              </w:p>
            </w:txbxContent>
          </v:textbox>
        </v:shape>
      </w:pict>
    </w:r>
    <w:r w:rsidR="008B14DB">
      <w:rPr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9" o:spid="_x0000_s2071" type="#_x0000_t32" style="position:absolute;margin-left:.05pt;margin-top:70.1pt;width:453.45pt;height:0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HJFHwIAADwEAAAOAAAAZHJzL2Uyb0RvYy54bWysU8GO2jAQvVfqP1i+QxKasBARVqsEetl2&#10;kXb7AcZ2EquJbdmGgKr+e8eGILa9VFU5mHFm5s2bmefV46nv0JEbK5QscDKNMeKSKiZkU+Bvb9vJ&#10;AiPriGSkU5IX+Mwtflx//LAadM5nqlUd4wYBiLT5oAvcOqfzKLK05T2xU6W5BGetTE8cXE0TMUMG&#10;QO+7aBbH82hQhmmjKLcWvlYXJ14H/Lrm1L3UteUOdQUGbi6cJpx7f0brFckbQ3Qr6JUG+QcWPRES&#10;it6gKuIIOhjxB1QvqFFW1W5KVR+puhaUhx6gmyT+rZvXlmgeeoHhWH0bk/1/sPTrcWeQYAVOMZKk&#10;hxU9HZwKldFs6eczaJtDWCl3xndIT/JVPyv63SKpypbIhofot7OG5MRnRO9S/MVqqLIfvigGMQQK&#10;hGGdatN7SBgDOoWdnG874SeHKHzMHrLFIskwoqMvIvmYqI11n7nqkTcKbJ0homldqaSEzSuThDLk&#10;+Gydp0XyMcFXlWorui4IoJNoKPAym2UhwapOMO/0YdY0+7Iz6Ei8hMIv9Aie+zCjDpIFsJYTtrna&#10;jojuYkPxTno8aAzoXK2LRn4s4+VmsVmkk3Q230zSuKomT9syncy3yUNWfarKskp+empJmreCMS49&#10;u1GvSfp3eri+nIvSboq9jSF6jx7mBWTH/0A6bNYv8yKLvWLnnRk3DhINwdfn5N/A/R3s+0e//gUA&#10;AP//AwBQSwMEFAAGAAgAAAAhAAK6izfcAAAACAEAAA8AAABkcnMvZG93bnJldi54bWxMj0trwzAQ&#10;hO+F/AexhV5KI8X0kbiWQwj00GMe0KtibWy31spYcuzm13cDgeayMDvL7DfZcnSNOGEXak8aZlMF&#10;AqnwtqZSw3738TQHEaIhaxpPqOEXAyzzyV1mUusH2uBpG0vBIRRSo6GKsU2lDEWFzoSpb5HYO/rO&#10;mciyK6XtzMDhrpGJUq/SmZr4Q2VaXFdY/Gx7pwFD/zJTq4Ur95/n4fErOX8P7U7rh/tx9Q4i4hj/&#10;j+GCz+iQM9PB92SDaC5aRJ7PKgHB9kK9cbXDdSPzTN4WyP8AAAD//wMAUEsBAi0AFAAGAAgAAAAh&#10;ALaDOJL+AAAA4QEAABMAAAAAAAAAAAAAAAAAAAAAAFtDb250ZW50X1R5cGVzXS54bWxQSwECLQAU&#10;AAYACAAAACEAOP0h/9YAAACUAQAACwAAAAAAAAAAAAAAAAAvAQAAX3JlbHMvLnJlbHNQSwECLQAU&#10;AAYACAAAACEAbIhyRR8CAAA8BAAADgAAAAAAAAAAAAAAAAAuAgAAZHJzL2Uyb0RvYy54bWxQSwEC&#10;LQAUAAYACAAAACEAArqLN9wAAAAIAQAADwAAAAAAAAAAAAAAAAB5BAAAZHJzL2Rvd25yZXYueG1s&#10;UEsFBgAAAAAEAAQA8wAAAIIFAAAAAA==&#10;"/>
      </w:pict>
    </w:r>
    <w:r w:rsidR="008B14DB"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2" o:spid="_x0000_s2067" type="#_x0000_t75" style="position:absolute;margin-left:.05pt;margin-top:-76.7pt;width:453.45pt;height:68.85pt;z-index:-251649024;mso-position-horizontal-relative:margin;mso-position-vertical-relative:margin" o:allowincell="f">
          <v:imagedata r:id="rId1" o:title="teste papel de carta cldf - logos nas extremidades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4598" w:rsidRDefault="008B14DB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0" o:spid="_x0000_s2065" type="#_x0000_t75" style="position:absolute;margin-left:0;margin-top:0;width:453.45pt;height:68.85pt;z-index:-251651072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</w:rPr>
      <w:pict>
        <v:shape id="WordPictureWatermark93396004" o:spid="_x0000_s2057" type="#_x0000_t75" style="position:absolute;margin-left:0;margin-top:0;width:443.6pt;height:671.35pt;z-index:-251653120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</w:rPr>
      <w:pict>
        <v:shape id="WordPictureWatermark92243001" o:spid="_x0000_s2052" type="#_x0000_t75" style="position:absolute;margin-left:0;margin-top:0;width:424.95pt;height:642.8pt;z-index:-251658240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74"/>
    <o:shapelayout v:ext="edit">
      <o:idmap v:ext="edit" data="2"/>
      <o:rules v:ext="edit">
        <o:r id="V:Rule3" type="connector" idref="#AutoShape 29"/>
        <o:r id="V:Rule4" type="connector" idref="#AutoShape 25"/>
      </o:rules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C97FC8"/>
    <w:rsid w:val="0003186F"/>
    <w:rsid w:val="0003665A"/>
    <w:rsid w:val="000A4CD3"/>
    <w:rsid w:val="000E62B3"/>
    <w:rsid w:val="00105779"/>
    <w:rsid w:val="001269B4"/>
    <w:rsid w:val="001376AE"/>
    <w:rsid w:val="001405B4"/>
    <w:rsid w:val="00145B08"/>
    <w:rsid w:val="00165D9C"/>
    <w:rsid w:val="001A2E57"/>
    <w:rsid w:val="002426E0"/>
    <w:rsid w:val="002824D3"/>
    <w:rsid w:val="002A792E"/>
    <w:rsid w:val="002C6E45"/>
    <w:rsid w:val="002D5669"/>
    <w:rsid w:val="002E799B"/>
    <w:rsid w:val="00306443"/>
    <w:rsid w:val="003345B1"/>
    <w:rsid w:val="00334EE7"/>
    <w:rsid w:val="003D0A68"/>
    <w:rsid w:val="003E1E6F"/>
    <w:rsid w:val="004026B7"/>
    <w:rsid w:val="0048429F"/>
    <w:rsid w:val="004A7CFB"/>
    <w:rsid w:val="004B7E82"/>
    <w:rsid w:val="004C08D8"/>
    <w:rsid w:val="004E214A"/>
    <w:rsid w:val="00500448"/>
    <w:rsid w:val="00510BC4"/>
    <w:rsid w:val="005207EC"/>
    <w:rsid w:val="00540161"/>
    <w:rsid w:val="0054263C"/>
    <w:rsid w:val="0055146A"/>
    <w:rsid w:val="005A199B"/>
    <w:rsid w:val="006024A4"/>
    <w:rsid w:val="00654630"/>
    <w:rsid w:val="00673E27"/>
    <w:rsid w:val="006913D8"/>
    <w:rsid w:val="006A3518"/>
    <w:rsid w:val="006B60CF"/>
    <w:rsid w:val="00740DA4"/>
    <w:rsid w:val="0074525F"/>
    <w:rsid w:val="00747E8C"/>
    <w:rsid w:val="00794830"/>
    <w:rsid w:val="007971F7"/>
    <w:rsid w:val="007C4868"/>
    <w:rsid w:val="007E74C3"/>
    <w:rsid w:val="007F1723"/>
    <w:rsid w:val="008024F3"/>
    <w:rsid w:val="00847C08"/>
    <w:rsid w:val="00854598"/>
    <w:rsid w:val="00877E34"/>
    <w:rsid w:val="00885739"/>
    <w:rsid w:val="0088768F"/>
    <w:rsid w:val="008B14DB"/>
    <w:rsid w:val="008F060A"/>
    <w:rsid w:val="0091162D"/>
    <w:rsid w:val="00964A5B"/>
    <w:rsid w:val="009850A3"/>
    <w:rsid w:val="009B2167"/>
    <w:rsid w:val="009B7B15"/>
    <w:rsid w:val="009D1607"/>
    <w:rsid w:val="00A374C6"/>
    <w:rsid w:val="00A4137E"/>
    <w:rsid w:val="00A44680"/>
    <w:rsid w:val="00A454F8"/>
    <w:rsid w:val="00A676C3"/>
    <w:rsid w:val="00A74713"/>
    <w:rsid w:val="00AA5051"/>
    <w:rsid w:val="00B32F56"/>
    <w:rsid w:val="00B806A3"/>
    <w:rsid w:val="00B812D4"/>
    <w:rsid w:val="00BB4A02"/>
    <w:rsid w:val="00BC7D78"/>
    <w:rsid w:val="00C319D6"/>
    <w:rsid w:val="00C47AD3"/>
    <w:rsid w:val="00C6150D"/>
    <w:rsid w:val="00C7068C"/>
    <w:rsid w:val="00C82F6C"/>
    <w:rsid w:val="00C97FC8"/>
    <w:rsid w:val="00CB3EBC"/>
    <w:rsid w:val="00CB63B2"/>
    <w:rsid w:val="00CE2ECD"/>
    <w:rsid w:val="00D03D89"/>
    <w:rsid w:val="00D2238E"/>
    <w:rsid w:val="00D404D7"/>
    <w:rsid w:val="00E97B07"/>
    <w:rsid w:val="00EA0B6F"/>
    <w:rsid w:val="00ED10AD"/>
    <w:rsid w:val="00F21333"/>
    <w:rsid w:val="00F46DEC"/>
    <w:rsid w:val="00F741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dm"/>
  <w:smartTagType w:namespaceuri="schemas-houaiss/mini" w:name="verbetes"/>
  <w:shapeDefaults>
    <o:shapedefaults v:ext="edit" spidmax="2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7E8C"/>
  </w:style>
  <w:style w:type="paragraph" w:styleId="Ttulo1">
    <w:name w:val="heading 1"/>
    <w:basedOn w:val="Normal"/>
    <w:next w:val="Normal"/>
    <w:link w:val="Ttulo1Char"/>
    <w:qFormat/>
    <w:rsid w:val="00CE2EC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nhideWhenUsed/>
    <w:qFormat/>
    <w:rsid w:val="00CE2EC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C47AD3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nhideWhenUsed/>
    <w:rsid w:val="00BB4A0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character" w:customStyle="1" w:styleId="Ttulo3Char">
    <w:name w:val="Título 3 Char"/>
    <w:basedOn w:val="Fontepargpadro"/>
    <w:link w:val="Ttulo3"/>
    <w:uiPriority w:val="9"/>
    <w:semiHidden/>
    <w:rsid w:val="00C47AD3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Ttulo1Char">
    <w:name w:val="Título 1 Char"/>
    <w:basedOn w:val="Fontepargpadro"/>
    <w:link w:val="Ttulo1"/>
    <w:rsid w:val="00CE2EC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rsid w:val="00CE2EC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Recuodecorpodetexto">
    <w:name w:val="Body Text Indent"/>
    <w:basedOn w:val="Normal"/>
    <w:link w:val="RecuodecorpodetextoChar"/>
    <w:rsid w:val="00CE2ECD"/>
    <w:pPr>
      <w:spacing w:after="0" w:line="360" w:lineRule="auto"/>
      <w:ind w:firstLine="141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CE2ECD"/>
    <w:rPr>
      <w:rFonts w:ascii="Times New Roman" w:eastAsia="Times New Roman" w:hAnsi="Times New Roman" w:cs="Times New Roman"/>
      <w:sz w:val="24"/>
      <w:szCs w:val="24"/>
    </w:rPr>
  </w:style>
  <w:style w:type="paragraph" w:styleId="Ttulo">
    <w:name w:val="Title"/>
    <w:basedOn w:val="Normal"/>
    <w:link w:val="TtuloChar"/>
    <w:qFormat/>
    <w:rsid w:val="00CE2ECD"/>
    <w:pPr>
      <w:tabs>
        <w:tab w:val="left" w:pos="426"/>
        <w:tab w:val="left" w:pos="1276"/>
      </w:tabs>
      <w:spacing w:after="0" w:line="240" w:lineRule="auto"/>
      <w:jc w:val="center"/>
    </w:pPr>
    <w:rPr>
      <w:rFonts w:ascii="Arial" w:eastAsia="Times New Roman" w:hAnsi="Arial" w:cs="Times New Roman"/>
      <w:b/>
      <w:sz w:val="28"/>
      <w:szCs w:val="20"/>
    </w:rPr>
  </w:style>
  <w:style w:type="character" w:customStyle="1" w:styleId="TtuloChar">
    <w:name w:val="Título Char"/>
    <w:basedOn w:val="Fontepargpadro"/>
    <w:link w:val="Ttulo"/>
    <w:rsid w:val="00CE2ECD"/>
    <w:rPr>
      <w:rFonts w:ascii="Arial" w:eastAsia="Times New Roman" w:hAnsi="Arial" w:cs="Times New Roman"/>
      <w:b/>
      <w:sz w:val="28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CE2EC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nhideWhenUsed/>
    <w:qFormat/>
    <w:rsid w:val="00CE2EC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C47AD3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nhideWhenUsed/>
    <w:rsid w:val="00BB4A0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character" w:customStyle="1" w:styleId="Ttulo3Char">
    <w:name w:val="Título 3 Char"/>
    <w:basedOn w:val="Fontepargpadro"/>
    <w:link w:val="Ttulo3"/>
    <w:uiPriority w:val="9"/>
    <w:semiHidden/>
    <w:rsid w:val="00C47AD3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customStyle="1" w:styleId="Ttulo1Char">
    <w:name w:val="Título 1 Char"/>
    <w:basedOn w:val="Fontepargpadro"/>
    <w:link w:val="Ttulo1"/>
    <w:rsid w:val="00CE2EC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rsid w:val="00CE2EC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Recuodecorpodetexto">
    <w:name w:val="Body Text Indent"/>
    <w:basedOn w:val="Normal"/>
    <w:link w:val="RecuodecorpodetextoChar"/>
    <w:rsid w:val="00CE2ECD"/>
    <w:pPr>
      <w:spacing w:after="0" w:line="360" w:lineRule="auto"/>
      <w:ind w:firstLine="1418"/>
      <w:jc w:val="both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RecuodecorpodetextoChar">
    <w:name w:val="Recuo de corpo de texto Char"/>
    <w:basedOn w:val="Fontepargpadro"/>
    <w:link w:val="Recuodecorpodetexto"/>
    <w:rsid w:val="00CE2EC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Ttulo">
    <w:name w:val="Title"/>
    <w:basedOn w:val="Normal"/>
    <w:link w:val="TtuloChar"/>
    <w:qFormat/>
    <w:rsid w:val="00CE2ECD"/>
    <w:pPr>
      <w:tabs>
        <w:tab w:val="left" w:pos="426"/>
        <w:tab w:val="left" w:pos="1276"/>
      </w:tabs>
      <w:spacing w:after="0" w:line="240" w:lineRule="auto"/>
      <w:jc w:val="center"/>
    </w:pPr>
    <w:rPr>
      <w:rFonts w:ascii="Arial" w:eastAsia="Times New Roman" w:hAnsi="Arial" w:cs="Times New Roman"/>
      <w:b/>
      <w:sz w:val="28"/>
      <w:szCs w:val="20"/>
      <w:lang w:val="x-none" w:eastAsia="x-none"/>
    </w:rPr>
  </w:style>
  <w:style w:type="character" w:customStyle="1" w:styleId="TtuloChar">
    <w:name w:val="Título Char"/>
    <w:basedOn w:val="Fontepargpadro"/>
    <w:link w:val="Ttulo"/>
    <w:rsid w:val="00CE2ECD"/>
    <w:rPr>
      <w:rFonts w:ascii="Arial" w:eastAsia="Times New Roman" w:hAnsi="Arial" w:cs="Times New Roman"/>
      <w:b/>
      <w:sz w:val="28"/>
      <w:szCs w:val="20"/>
      <w:lang w:val="x-none" w:eastAsia="x-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11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8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ia.machado\AppData\Local\Microsoft\Windows\Temporary%20Internet%20Files\Content.Outlook\VATQDMSP\Papel%20Of&#237;cio%20com%20Bras&#227;o%20de%20Armas%20e%20Logo%20da%20CLDF%20-%20COLORID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C92494-61EC-4A43-8FCC-3589C15997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Papel Ofício com Brasão de Armas e Logo da CLDF - COLORIDO</Template>
  <TotalTime>1</TotalTime>
  <Pages>1</Pages>
  <Words>144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Josue Magalhaes de Lima</dc:creator>
  <cp:lastModifiedBy>Larissa Bandeira </cp:lastModifiedBy>
  <cp:revision>2</cp:revision>
  <cp:lastPrinted>2014-08-20T20:24:00Z</cp:lastPrinted>
  <dcterms:created xsi:type="dcterms:W3CDTF">2014-08-26T15:16:00Z</dcterms:created>
  <dcterms:modified xsi:type="dcterms:W3CDTF">2014-08-26T15:16:00Z</dcterms:modified>
</cp:coreProperties>
</file>