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245A85">
        <w:rPr>
          <w:rFonts w:ascii="Tahoma" w:hAnsi="Tahoma" w:cs="Tahoma"/>
          <w:b/>
          <w:sz w:val="24"/>
          <w:szCs w:val="24"/>
        </w:rPr>
        <w:t>4</w:t>
      </w:r>
      <w:r w:rsidR="00C16BA0">
        <w:rPr>
          <w:rFonts w:ascii="Tahoma" w:hAnsi="Tahoma" w:cs="Tahoma"/>
          <w:b/>
          <w:sz w:val="24"/>
          <w:szCs w:val="24"/>
        </w:rPr>
        <w:t>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C16BA0">
        <w:rPr>
          <w:rFonts w:ascii="Tahoma" w:hAnsi="Tahoma" w:cs="Tahoma"/>
          <w:b/>
          <w:sz w:val="24"/>
          <w:szCs w:val="24"/>
        </w:rPr>
        <w:t>2</w:t>
      </w:r>
      <w:r w:rsidR="002837FC">
        <w:rPr>
          <w:rFonts w:ascii="Tahoma" w:hAnsi="Tahoma" w:cs="Tahoma"/>
          <w:b/>
          <w:sz w:val="24"/>
          <w:szCs w:val="24"/>
        </w:rPr>
        <w:t>0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</w:t>
      </w:r>
      <w:r w:rsidR="00C16BA0">
        <w:rPr>
          <w:rFonts w:ascii="Tahoma" w:hAnsi="Tahoma" w:cs="Tahoma"/>
          <w:szCs w:val="24"/>
        </w:rPr>
        <w:t>de suas</w:t>
      </w:r>
      <w:r w:rsidRPr="009D604E">
        <w:rPr>
          <w:rFonts w:ascii="Tahoma" w:hAnsi="Tahoma" w:cs="Tahoma"/>
          <w:szCs w:val="24"/>
        </w:rPr>
        <w:t xml:space="preserve"> atribuições</w:t>
      </w:r>
      <w:r w:rsidR="00C16BA0">
        <w:rPr>
          <w:rFonts w:ascii="Tahoma" w:hAnsi="Tahoma" w:cs="Tahoma"/>
          <w:szCs w:val="24"/>
        </w:rPr>
        <w:t>,</w:t>
      </w:r>
      <w:r w:rsidRPr="009D604E">
        <w:rPr>
          <w:rFonts w:ascii="Tahoma" w:hAnsi="Tahoma" w:cs="Tahoma"/>
          <w:szCs w:val="24"/>
        </w:rPr>
        <w:t xml:space="preserve"> tendo em vista o </w:t>
      </w:r>
      <w:r w:rsidR="00C16BA0">
        <w:rPr>
          <w:rFonts w:ascii="Tahoma" w:hAnsi="Tahoma" w:cs="Tahoma"/>
          <w:szCs w:val="24"/>
        </w:rPr>
        <w:t>que dispõe o art. 11</w:t>
      </w:r>
      <w:r w:rsidRPr="009D604E">
        <w:rPr>
          <w:rFonts w:ascii="Tahoma" w:hAnsi="Tahoma" w:cs="Tahoma"/>
          <w:szCs w:val="24"/>
        </w:rPr>
        <w:t>,</w:t>
      </w:r>
      <w:r w:rsidR="00C16BA0">
        <w:rPr>
          <w:rFonts w:ascii="Tahoma" w:hAnsi="Tahoma" w:cs="Tahoma"/>
          <w:szCs w:val="24"/>
        </w:rPr>
        <w:t xml:space="preserve"> do Ato da Mesa Diretora nº 5, de 2008, e o que consta no Processo nº 001.000116/2014,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</w:t>
      </w:r>
      <w:r w:rsidR="00C16BA0">
        <w:rPr>
          <w:rFonts w:ascii="Tahoma" w:hAnsi="Tahoma" w:cs="Tahoma"/>
          <w:sz w:val="24"/>
          <w:szCs w:val="24"/>
        </w:rPr>
        <w:t>o Chefe do Setor de Apoio ao Plenário, da Divisão de Taquigrafia e Apoio ao Plenário, da Diretoria Legislativa, a fixar, além dos turnos previstos no art. 5º, do Ato da Mesa Diretora nº 5, de 2008, o turno de 16h às 22 horas.</w:t>
      </w:r>
    </w:p>
    <w:p w:rsidR="00C16BA0" w:rsidRDefault="00C16BA0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16BA0">
        <w:rPr>
          <w:rFonts w:ascii="Tahoma" w:hAnsi="Tahoma" w:cs="Tahoma"/>
          <w:i/>
          <w:sz w:val="24"/>
          <w:szCs w:val="24"/>
        </w:rPr>
        <w:t>Parágrafo único</w:t>
      </w:r>
      <w:r>
        <w:rPr>
          <w:rFonts w:ascii="Tahoma" w:hAnsi="Tahoma" w:cs="Tahoma"/>
          <w:sz w:val="24"/>
          <w:szCs w:val="24"/>
        </w:rPr>
        <w:t>. A distribuição dos servidores nos turnos será feita de acordo com o disposto no Ato da Mesa Diretora nº 5, de 2008, em especial, observando as disposições do art. 6º.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C16BA0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16BA0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16BA0" w:rsidRPr="009D604E" w:rsidRDefault="00C16BA0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16BA0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305062">
              <w:rPr>
                <w:rFonts w:ascii="Tahoma" w:hAnsi="Tahoma" w:cs="Tahoma"/>
                <w:color w:val="FF0000"/>
              </w:rPr>
              <w:t>21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F7" w:rsidRDefault="00FE26F7" w:rsidP="00BB4A02">
      <w:r>
        <w:separator/>
      </w:r>
    </w:p>
  </w:endnote>
  <w:endnote w:type="continuationSeparator" w:id="1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A720B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F7" w:rsidRDefault="00FE26F7" w:rsidP="00BB4A02">
      <w:r>
        <w:separator/>
      </w:r>
    </w:p>
  </w:footnote>
  <w:footnote w:type="continuationSeparator" w:id="1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A720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A720B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A720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1376AE"/>
    <w:rsid w:val="00163689"/>
    <w:rsid w:val="001A2E57"/>
    <w:rsid w:val="002426E0"/>
    <w:rsid w:val="00245A85"/>
    <w:rsid w:val="00275CD7"/>
    <w:rsid w:val="002837FC"/>
    <w:rsid w:val="002A792E"/>
    <w:rsid w:val="002C2A20"/>
    <w:rsid w:val="002E0881"/>
    <w:rsid w:val="002E1EFE"/>
    <w:rsid w:val="00305062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70152"/>
    <w:rsid w:val="007971F7"/>
    <w:rsid w:val="007C4868"/>
    <w:rsid w:val="007F1723"/>
    <w:rsid w:val="008725BC"/>
    <w:rsid w:val="00877E34"/>
    <w:rsid w:val="0088768F"/>
    <w:rsid w:val="008D0A6D"/>
    <w:rsid w:val="008D2DDB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720B3"/>
    <w:rsid w:val="00AA5051"/>
    <w:rsid w:val="00B3108C"/>
    <w:rsid w:val="00B93A69"/>
    <w:rsid w:val="00BB4A02"/>
    <w:rsid w:val="00C16BA0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2013-11-12T12:54:00Z</cp:lastPrinted>
  <dcterms:created xsi:type="dcterms:W3CDTF">2014-08-08T15:47:00Z</dcterms:created>
  <dcterms:modified xsi:type="dcterms:W3CDTF">2014-08-08T15:47:00Z</dcterms:modified>
</cp:coreProperties>
</file>