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3638D4">
        <w:rPr>
          <w:rFonts w:ascii="Tahoma" w:hAnsi="Tahoma" w:cs="Tahoma"/>
          <w:b/>
          <w:sz w:val="24"/>
          <w:szCs w:val="24"/>
        </w:rPr>
        <w:t>28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3638D4">
        <w:rPr>
          <w:rFonts w:ascii="Tahoma" w:hAnsi="Tahoma" w:cs="Tahoma"/>
          <w:b/>
          <w:sz w:val="24"/>
          <w:szCs w:val="24"/>
        </w:rPr>
        <w:t>10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164A18" w:rsidRPr="00BD0DCA">
        <w:rPr>
          <w:rFonts w:ascii="Tahoma" w:hAnsi="Tahoma" w:cs="Tahoma"/>
          <w:b/>
          <w:sz w:val="24"/>
          <w:szCs w:val="24"/>
        </w:rPr>
        <w:t>MARÇO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4B6E1E">
        <w:rPr>
          <w:rFonts w:ascii="Tahoma" w:hAnsi="Tahoma" w:cs="Tahoma"/>
          <w:szCs w:val="24"/>
        </w:rPr>
        <w:t xml:space="preserve">a Solicitação do Instituto </w:t>
      </w:r>
      <w:proofErr w:type="spellStart"/>
      <w:r w:rsidR="004B6E1E">
        <w:rPr>
          <w:rFonts w:ascii="Tahoma" w:hAnsi="Tahoma" w:cs="Tahoma"/>
          <w:szCs w:val="24"/>
        </w:rPr>
        <w:t>Illuminante</w:t>
      </w:r>
      <w:proofErr w:type="spellEnd"/>
      <w:r w:rsidRPr="00BD0DCA">
        <w:rPr>
          <w:rFonts w:ascii="Tahoma" w:hAnsi="Tahoma" w:cs="Tahoma"/>
          <w:szCs w:val="24"/>
        </w:rPr>
        <w:t>, RESOLVE: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da CLDF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4B6E1E">
        <w:rPr>
          <w:rFonts w:ascii="Tahoma" w:hAnsi="Tahoma" w:cs="Tahoma"/>
          <w:sz w:val="24"/>
          <w:szCs w:val="24"/>
        </w:rPr>
        <w:t xml:space="preserve">da “3ª Terça da Inovação”, Projeto do Instituto </w:t>
      </w:r>
      <w:proofErr w:type="spellStart"/>
      <w:r w:rsidR="004B6E1E">
        <w:rPr>
          <w:rFonts w:ascii="Tahoma" w:hAnsi="Tahoma" w:cs="Tahoma"/>
          <w:sz w:val="24"/>
          <w:szCs w:val="24"/>
        </w:rPr>
        <w:t>Illuminante</w:t>
      </w:r>
      <w:proofErr w:type="spellEnd"/>
      <w:r w:rsidR="00164A18" w:rsidRPr="00BD0DCA">
        <w:rPr>
          <w:rFonts w:ascii="Tahoma" w:hAnsi="Tahoma" w:cs="Tahoma"/>
          <w:sz w:val="24"/>
          <w:szCs w:val="24"/>
        </w:rPr>
        <w:t xml:space="preserve">, no dia </w:t>
      </w:r>
      <w:r w:rsidR="004B6E1E">
        <w:rPr>
          <w:rFonts w:ascii="Tahoma" w:hAnsi="Tahoma" w:cs="Tahoma"/>
          <w:sz w:val="24"/>
          <w:szCs w:val="24"/>
        </w:rPr>
        <w:t>25</w:t>
      </w:r>
      <w:r w:rsidR="00164A18" w:rsidRPr="00BD0DCA">
        <w:rPr>
          <w:rFonts w:ascii="Tahoma" w:hAnsi="Tahoma" w:cs="Tahoma"/>
          <w:sz w:val="24"/>
          <w:szCs w:val="24"/>
        </w:rPr>
        <w:t xml:space="preserve"> de março de 2014, </w:t>
      </w:r>
      <w:r w:rsidR="004B6E1E">
        <w:rPr>
          <w:rFonts w:ascii="Tahoma" w:hAnsi="Tahoma" w:cs="Tahoma"/>
          <w:sz w:val="24"/>
          <w:szCs w:val="24"/>
        </w:rPr>
        <w:t>a partir das 19 horas</w:t>
      </w:r>
      <w:r w:rsidR="00164A18" w:rsidRPr="00BD0DCA">
        <w:rPr>
          <w:rFonts w:ascii="Tahoma" w:hAnsi="Tahoma" w:cs="Tahoma"/>
          <w:sz w:val="24"/>
          <w:szCs w:val="24"/>
        </w:rPr>
        <w:t>.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3638D4" w:rsidRPr="00BD0DCA" w:rsidRDefault="003638D4" w:rsidP="003638D4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3638D4" w:rsidRPr="00BD0DCA" w:rsidRDefault="003638D4" w:rsidP="003638D4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638D4" w:rsidRPr="00BD0DCA" w:rsidRDefault="003638D4" w:rsidP="003638D4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3638D4" w:rsidRPr="00BD0DCA" w:rsidRDefault="003638D4" w:rsidP="003638D4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423"/>
              <w:gridCol w:w="142"/>
              <w:gridCol w:w="5074"/>
            </w:tblGrid>
            <w:tr w:rsidR="003638D4" w:rsidRPr="00BD0DCA" w:rsidTr="004641BC">
              <w:trPr>
                <w:cantSplit/>
                <w:trHeight w:val="245"/>
              </w:trPr>
              <w:tc>
                <w:tcPr>
                  <w:tcW w:w="4423" w:type="dxa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216" w:type="dxa"/>
                  <w:gridSpan w:val="2"/>
                </w:tcPr>
                <w:p w:rsidR="003638D4" w:rsidRPr="00BD0DCA" w:rsidRDefault="003638D4" w:rsidP="004641BC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3638D4" w:rsidRPr="00BD0DCA" w:rsidTr="004641BC">
              <w:trPr>
                <w:cantSplit/>
                <w:trHeight w:val="343"/>
              </w:trPr>
              <w:tc>
                <w:tcPr>
                  <w:tcW w:w="4565" w:type="dxa"/>
                  <w:gridSpan w:val="2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074" w:type="dxa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3638D4" w:rsidRPr="00BD0DCA" w:rsidTr="004641BC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3638D4" w:rsidRPr="00BD0DCA" w:rsidRDefault="003638D4" w:rsidP="004641B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3638D4" w:rsidRPr="00BD0DCA" w:rsidRDefault="003638D4" w:rsidP="004641BC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3638D4" w:rsidRPr="00BD0DCA" w:rsidTr="004641BC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   RENAN BESSONI PAZ</w:t>
                  </w:r>
                </w:p>
              </w:tc>
              <w:tc>
                <w:tcPr>
                  <w:tcW w:w="5074" w:type="dxa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3638D4" w:rsidRPr="00BD0DCA" w:rsidTr="004641BC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3638D4" w:rsidRPr="00BD0DCA" w:rsidRDefault="003638D4" w:rsidP="004641B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3638D4" w:rsidRPr="00656B69" w:rsidRDefault="003638D4" w:rsidP="003638D4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56B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</w:t>
            </w:r>
            <w:r w:rsidR="00193E75">
              <w:rPr>
                <w:rFonts w:ascii="Tahoma" w:hAnsi="Tahoma" w:cs="Tahoma"/>
                <w:color w:val="FF0000"/>
              </w:rPr>
              <w:t>1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BD0DCA" w:rsidRDefault="008725BC" w:rsidP="00A3548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0621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06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0621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06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93E75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215"/>
    <w:rsid w:val="00306443"/>
    <w:rsid w:val="00334EE7"/>
    <w:rsid w:val="003638D4"/>
    <w:rsid w:val="003B6E5E"/>
    <w:rsid w:val="003C7683"/>
    <w:rsid w:val="003D570A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6D069C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D81DAF"/>
    <w:rsid w:val="00DA579B"/>
    <w:rsid w:val="00E20FD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2014-03-10T13:57:00Z</cp:lastPrinted>
  <dcterms:created xsi:type="dcterms:W3CDTF">2014-03-17T16:27:00Z</dcterms:created>
  <dcterms:modified xsi:type="dcterms:W3CDTF">2014-03-17T16:31:00Z</dcterms:modified>
</cp:coreProperties>
</file>