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171D7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171D7">
        <w:rPr>
          <w:rFonts w:ascii="Tahoma" w:hAnsi="Tahoma" w:cs="Tahoma"/>
          <w:b/>
          <w:sz w:val="24"/>
          <w:szCs w:val="24"/>
        </w:rPr>
        <w:t xml:space="preserve">PORTARIA-GMD Nº </w:t>
      </w:r>
      <w:r w:rsidR="003131F5">
        <w:rPr>
          <w:rFonts w:ascii="Tahoma" w:hAnsi="Tahoma" w:cs="Tahoma"/>
          <w:b/>
          <w:sz w:val="24"/>
          <w:szCs w:val="24"/>
        </w:rPr>
        <w:t>15,</w:t>
      </w:r>
      <w:r w:rsidRPr="009171D7">
        <w:rPr>
          <w:rFonts w:ascii="Tahoma" w:hAnsi="Tahoma" w:cs="Tahoma"/>
          <w:b/>
          <w:sz w:val="24"/>
          <w:szCs w:val="24"/>
        </w:rPr>
        <w:t xml:space="preserve"> DE</w:t>
      </w:r>
      <w:r w:rsidR="003131F5">
        <w:rPr>
          <w:rFonts w:ascii="Tahoma" w:hAnsi="Tahoma" w:cs="Tahoma"/>
          <w:b/>
          <w:sz w:val="24"/>
          <w:szCs w:val="24"/>
        </w:rPr>
        <w:t xml:space="preserve"> 24</w:t>
      </w:r>
      <w:r w:rsidRPr="009171D7">
        <w:rPr>
          <w:rFonts w:ascii="Tahoma" w:hAnsi="Tahoma" w:cs="Tahoma"/>
          <w:b/>
          <w:sz w:val="24"/>
          <w:szCs w:val="24"/>
        </w:rPr>
        <w:t xml:space="preserve"> DE </w:t>
      </w:r>
      <w:r w:rsidR="009A32A6">
        <w:rPr>
          <w:rFonts w:ascii="Tahoma" w:hAnsi="Tahoma" w:cs="Tahoma"/>
          <w:b/>
          <w:sz w:val="24"/>
          <w:szCs w:val="24"/>
        </w:rPr>
        <w:t>FEVEREI</w:t>
      </w:r>
      <w:r w:rsidR="00075794">
        <w:rPr>
          <w:rFonts w:ascii="Tahoma" w:hAnsi="Tahoma" w:cs="Tahoma"/>
          <w:b/>
          <w:sz w:val="24"/>
          <w:szCs w:val="24"/>
        </w:rPr>
        <w:t>RO</w:t>
      </w:r>
      <w:r w:rsidRPr="009171D7">
        <w:rPr>
          <w:rFonts w:ascii="Tahoma" w:hAnsi="Tahoma" w:cs="Tahoma"/>
          <w:b/>
          <w:sz w:val="24"/>
          <w:szCs w:val="24"/>
        </w:rPr>
        <w:t xml:space="preserve"> DE 201</w:t>
      </w:r>
      <w:r w:rsidR="009A32A6">
        <w:rPr>
          <w:rFonts w:ascii="Tahoma" w:hAnsi="Tahoma" w:cs="Tahoma"/>
          <w:b/>
          <w:sz w:val="24"/>
          <w:szCs w:val="24"/>
        </w:rPr>
        <w:t>4</w:t>
      </w:r>
    </w:p>
    <w:p w:rsidR="0078409E" w:rsidRPr="009171D7" w:rsidRDefault="0078409E" w:rsidP="009171D7">
      <w:pPr>
        <w:tabs>
          <w:tab w:val="left" w:pos="3300"/>
        </w:tabs>
        <w:spacing w:before="120"/>
        <w:jc w:val="both"/>
        <w:rPr>
          <w:rFonts w:ascii="Tahoma" w:hAnsi="Tahoma" w:cs="Tahoma"/>
          <w:sz w:val="24"/>
          <w:szCs w:val="24"/>
        </w:rPr>
      </w:pPr>
    </w:p>
    <w:p w:rsidR="008725BC" w:rsidRPr="009171D7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171D7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075794">
        <w:rPr>
          <w:rFonts w:ascii="Tahoma" w:hAnsi="Tahoma" w:cs="Tahoma"/>
          <w:szCs w:val="24"/>
        </w:rPr>
        <w:t xml:space="preserve">são </w:t>
      </w:r>
      <w:r w:rsidRPr="009171D7">
        <w:rPr>
          <w:rFonts w:ascii="Tahoma" w:hAnsi="Tahoma" w:cs="Tahoma"/>
          <w:szCs w:val="24"/>
        </w:rPr>
        <w:t>conferidas</w:t>
      </w:r>
      <w:r w:rsidR="00075794">
        <w:rPr>
          <w:rFonts w:ascii="Tahoma" w:hAnsi="Tahoma" w:cs="Tahoma"/>
          <w:szCs w:val="24"/>
        </w:rPr>
        <w:t xml:space="preserve"> e em conformidade </w:t>
      </w:r>
      <w:r w:rsidR="009171D7" w:rsidRPr="009171D7">
        <w:rPr>
          <w:rFonts w:ascii="Tahoma" w:hAnsi="Tahoma" w:cs="Tahoma"/>
          <w:szCs w:val="24"/>
        </w:rPr>
        <w:t xml:space="preserve">com o </w:t>
      </w:r>
      <w:r w:rsidR="00075794">
        <w:rPr>
          <w:rFonts w:ascii="Tahoma" w:hAnsi="Tahoma" w:cs="Tahoma"/>
          <w:szCs w:val="24"/>
        </w:rPr>
        <w:t xml:space="preserve">Ofício nº </w:t>
      </w:r>
      <w:r w:rsidR="009A32A6">
        <w:rPr>
          <w:rFonts w:ascii="Tahoma" w:hAnsi="Tahoma" w:cs="Tahoma"/>
          <w:szCs w:val="24"/>
        </w:rPr>
        <w:t>160</w:t>
      </w:r>
      <w:r w:rsidR="00075794">
        <w:rPr>
          <w:rFonts w:ascii="Tahoma" w:hAnsi="Tahoma" w:cs="Tahoma"/>
          <w:szCs w:val="24"/>
        </w:rPr>
        <w:t>/201</w:t>
      </w:r>
      <w:r w:rsidR="009A32A6">
        <w:rPr>
          <w:rFonts w:ascii="Tahoma" w:hAnsi="Tahoma" w:cs="Tahoma"/>
          <w:szCs w:val="24"/>
        </w:rPr>
        <w:t>4</w:t>
      </w:r>
      <w:r w:rsidR="00075794">
        <w:rPr>
          <w:rFonts w:ascii="Tahoma" w:hAnsi="Tahoma" w:cs="Tahoma"/>
          <w:szCs w:val="24"/>
        </w:rPr>
        <w:t>-GAB-</w:t>
      </w:r>
      <w:r w:rsidR="009A32A6">
        <w:rPr>
          <w:rFonts w:ascii="Tahoma" w:hAnsi="Tahoma" w:cs="Tahoma"/>
          <w:szCs w:val="24"/>
        </w:rPr>
        <w:t xml:space="preserve">SEPLAN, </w:t>
      </w:r>
      <w:r w:rsidRPr="009171D7">
        <w:rPr>
          <w:rFonts w:ascii="Tahoma" w:hAnsi="Tahoma" w:cs="Tahoma"/>
          <w:szCs w:val="24"/>
        </w:rPr>
        <w:t>RESOLVE:</w:t>
      </w:r>
    </w:p>
    <w:p w:rsidR="009A32A6" w:rsidRDefault="008725BC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171D7">
        <w:rPr>
          <w:rFonts w:ascii="Tahoma" w:hAnsi="Tahoma" w:cs="Tahoma"/>
          <w:sz w:val="24"/>
          <w:szCs w:val="24"/>
        </w:rPr>
        <w:t xml:space="preserve"> </w:t>
      </w:r>
      <w:r w:rsidR="00A24241" w:rsidRPr="009171D7">
        <w:rPr>
          <w:rFonts w:ascii="Tahoma" w:hAnsi="Tahoma" w:cs="Tahoma"/>
          <w:b/>
          <w:sz w:val="24"/>
          <w:szCs w:val="24"/>
        </w:rPr>
        <w:t>Art. 1º</w:t>
      </w:r>
      <w:r w:rsidR="00A24241" w:rsidRPr="009171D7">
        <w:rPr>
          <w:rFonts w:ascii="Tahoma" w:hAnsi="Tahoma" w:cs="Tahoma"/>
          <w:sz w:val="24"/>
          <w:szCs w:val="24"/>
        </w:rPr>
        <w:t xml:space="preserve"> AUTORIZAR a realização </w:t>
      </w:r>
      <w:r w:rsidR="00391B14" w:rsidRPr="009171D7">
        <w:rPr>
          <w:rFonts w:ascii="Tahoma" w:hAnsi="Tahoma" w:cs="Tahoma"/>
          <w:sz w:val="24"/>
          <w:szCs w:val="24"/>
        </w:rPr>
        <w:t>d</w:t>
      </w:r>
      <w:r w:rsidR="009A32A6">
        <w:rPr>
          <w:rFonts w:ascii="Tahoma" w:hAnsi="Tahoma" w:cs="Tahoma"/>
          <w:sz w:val="24"/>
          <w:szCs w:val="24"/>
        </w:rPr>
        <w:t xml:space="preserve">e palestra a respeito do Decreto nº 35.109, de 28 de janeiro de 2014, </w:t>
      </w:r>
      <w:r w:rsidR="00C8017F">
        <w:rPr>
          <w:rFonts w:ascii="Tahoma" w:hAnsi="Tahoma" w:cs="Tahoma"/>
          <w:sz w:val="24"/>
          <w:szCs w:val="24"/>
        </w:rPr>
        <w:t>para servidores</w:t>
      </w:r>
      <w:r w:rsidR="009A32A6">
        <w:rPr>
          <w:rFonts w:ascii="Tahoma" w:hAnsi="Tahoma" w:cs="Tahoma"/>
          <w:sz w:val="24"/>
          <w:szCs w:val="24"/>
        </w:rPr>
        <w:t xml:space="preserve"> da Administração Pública Direta e Indireta do Distrito Federal, </w:t>
      </w:r>
      <w:r w:rsidR="00744589">
        <w:rPr>
          <w:rFonts w:ascii="Tahoma" w:hAnsi="Tahoma" w:cs="Tahoma"/>
          <w:sz w:val="24"/>
          <w:szCs w:val="24"/>
        </w:rPr>
        <w:t xml:space="preserve">promovida pela Secretaria de Estado de Planejamento e Orçamento – SEPLAN, </w:t>
      </w:r>
      <w:r w:rsidR="009A32A6">
        <w:rPr>
          <w:rFonts w:ascii="Tahoma" w:hAnsi="Tahoma" w:cs="Tahoma"/>
          <w:sz w:val="24"/>
          <w:szCs w:val="24"/>
        </w:rPr>
        <w:t>no auditório desta Casa Legislativa, no dia 11 de março de 2014, às 15 horas.</w:t>
      </w:r>
    </w:p>
    <w:p w:rsidR="00A24241" w:rsidRPr="009171D7" w:rsidRDefault="009A32A6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  <w:r w:rsidR="00A24241" w:rsidRPr="009171D7">
        <w:rPr>
          <w:rFonts w:ascii="Tahoma" w:hAnsi="Tahoma" w:cs="Tahoma"/>
          <w:b/>
          <w:sz w:val="24"/>
          <w:szCs w:val="24"/>
        </w:rPr>
        <w:t xml:space="preserve">Art. 2º </w:t>
      </w:r>
      <w:r w:rsidR="00A24241" w:rsidRPr="009171D7">
        <w:rPr>
          <w:rFonts w:ascii="Tahoma" w:hAnsi="Tahoma" w:cs="Tahoma"/>
          <w:sz w:val="24"/>
          <w:szCs w:val="24"/>
        </w:rPr>
        <w:t>Este Ato entra em vigor na data de sua publicação.</w:t>
      </w:r>
    </w:p>
    <w:tbl>
      <w:tblPr>
        <w:tblW w:w="27444" w:type="dxa"/>
        <w:tblLook w:val="04A0"/>
      </w:tblPr>
      <w:tblGrid>
        <w:gridCol w:w="27000"/>
        <w:gridCol w:w="222"/>
        <w:gridCol w:w="222"/>
      </w:tblGrid>
      <w:tr w:rsidR="008725BC" w:rsidRPr="009171D7" w:rsidTr="009A32A6">
        <w:tc>
          <w:tcPr>
            <w:tcW w:w="27000" w:type="dxa"/>
          </w:tcPr>
          <w:p w:rsidR="001A6AC7" w:rsidRDefault="001A6AC7" w:rsidP="00E0472E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1A6AC7" w:rsidRPr="008A365B" w:rsidRDefault="003131F5" w:rsidP="003131F5">
            <w:pPr>
              <w:tabs>
                <w:tab w:val="left" w:pos="5850"/>
              </w:tabs>
              <w:ind w:left="-396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  <w:tbl>
            <w:tblPr>
              <w:tblW w:w="26784" w:type="dxa"/>
              <w:tblLook w:val="04A0"/>
            </w:tblPr>
            <w:tblGrid>
              <w:gridCol w:w="26784"/>
            </w:tblGrid>
            <w:tr w:rsidR="001A6AC7" w:rsidRPr="009D604E" w:rsidTr="009A32A6">
              <w:tc>
                <w:tcPr>
                  <w:tcW w:w="26784" w:type="dxa"/>
                </w:tcPr>
                <w:tbl>
                  <w:tblPr>
                    <w:tblStyle w:val="Tabelacomgrade"/>
                    <w:tblW w:w="9106" w:type="dxa"/>
                    <w:tblLook w:val="04A0"/>
                  </w:tblPr>
                  <w:tblGrid>
                    <w:gridCol w:w="4428"/>
                    <w:gridCol w:w="142"/>
                    <w:gridCol w:w="4536"/>
                  </w:tblGrid>
                  <w:tr w:rsidR="00B622B7" w:rsidTr="00B622B7">
                    <w:tc>
                      <w:tcPr>
                        <w:tcW w:w="9106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B622B7" w:rsidRDefault="00B622B7" w:rsidP="00883858">
                        <w:pPr>
                          <w:spacing w:before="120"/>
                          <w:jc w:val="center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GEORGE ALEXANDER CONTARATO BURNS</w:t>
                        </w:r>
                      </w:p>
                      <w:p w:rsidR="00B622B7" w:rsidRDefault="00B622B7" w:rsidP="003131F5">
                        <w:pPr>
                          <w:spacing w:after="120"/>
                          <w:jc w:val="center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Secretário-Geral/Presidência</w:t>
                        </w:r>
                      </w:p>
                    </w:tc>
                  </w:tr>
                  <w:tr w:rsidR="00B622B7" w:rsidTr="00B622B7">
                    <w:tc>
                      <w:tcPr>
                        <w:tcW w:w="44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622B7" w:rsidRDefault="00B622B7" w:rsidP="00883858">
                        <w:pPr>
                          <w:spacing w:before="120"/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ARLECIO ALEXANDRE GAZAL</w:t>
                        </w:r>
                      </w:p>
                      <w:p w:rsidR="00B622B7" w:rsidRDefault="00B622B7" w:rsidP="00883858">
                        <w:pPr>
                          <w:spacing w:after="120"/>
                          <w:jc w:val="center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Executivo/Vice-Presidência</w:t>
                        </w:r>
                      </w:p>
                    </w:tc>
                    <w:tc>
                      <w:tcPr>
                        <w:tcW w:w="467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622B7" w:rsidRDefault="00B622B7" w:rsidP="00883858">
                        <w:pPr>
                          <w:spacing w:before="120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JANE MARY MARROCOS MALAQUIAS</w:t>
                        </w:r>
                      </w:p>
                      <w:p w:rsidR="00B622B7" w:rsidRDefault="00B622B7" w:rsidP="00883858">
                        <w:pPr>
                          <w:spacing w:after="120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Secretária </w:t>
                        </w:r>
                        <w:proofErr w:type="gramStart"/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Executiva/Primeira</w:t>
                        </w:r>
                        <w:proofErr w:type="gramEnd"/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</w:t>
                        </w:r>
                      </w:p>
                    </w:tc>
                  </w:tr>
                  <w:tr w:rsidR="00B622B7" w:rsidTr="00B622B7">
                    <w:tc>
                      <w:tcPr>
                        <w:tcW w:w="457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622B7" w:rsidRDefault="00B622B7" w:rsidP="00883858">
                        <w:pPr>
                          <w:spacing w:before="120"/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RENAN BESSONI PAZ</w:t>
                        </w:r>
                      </w:p>
                      <w:p w:rsidR="00B622B7" w:rsidRDefault="00B622B7" w:rsidP="00B622B7">
                        <w:pPr>
                          <w:spacing w:after="120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Executivo/Segunda Secretaria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622B7" w:rsidRDefault="00B622B7" w:rsidP="00883858">
                        <w:pPr>
                          <w:spacing w:before="120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   ALEXANDRE BRAGA CERQUEIRA</w:t>
                        </w:r>
                      </w:p>
                      <w:p w:rsidR="00B622B7" w:rsidRDefault="00B622B7" w:rsidP="00883858">
                        <w:pPr>
                          <w:spacing w:after="120"/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Executivo/Terceira Secretaria</w:t>
                        </w:r>
                      </w:p>
                    </w:tc>
                  </w:tr>
                </w:tbl>
                <w:p w:rsidR="001A6AC7" w:rsidRPr="00572E1D" w:rsidRDefault="001A6AC7" w:rsidP="009A32A6">
                  <w:pPr>
                    <w:tabs>
                      <w:tab w:val="left" w:pos="7905"/>
                      <w:tab w:val="center" w:pos="13086"/>
                    </w:tabs>
                    <w:ind w:left="-396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ab/>
                  </w:r>
                </w:p>
                <w:p w:rsidR="001A6AC7" w:rsidRPr="003131F5" w:rsidRDefault="003131F5" w:rsidP="003131F5">
                  <w:pPr>
                    <w:tabs>
                      <w:tab w:val="left" w:pos="60"/>
                    </w:tabs>
                    <w:ind w:left="-396"/>
                    <w:rPr>
                      <w:rFonts w:ascii="Tahoma" w:hAnsi="Tahoma" w:cs="Tahoma"/>
                      <w:color w:val="FF0000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ab/>
                  </w:r>
                  <w:r w:rsidRPr="003131F5">
                    <w:rPr>
                      <w:rFonts w:ascii="Tahoma" w:hAnsi="Tahoma" w:cs="Tahoma"/>
                      <w:color w:val="FF0000"/>
                    </w:rPr>
                    <w:t xml:space="preserve">Este texto não substitui o publicado no </w:t>
                  </w:r>
                  <w:r w:rsidRPr="003131F5">
                    <w:rPr>
                      <w:rFonts w:ascii="Tahoma" w:hAnsi="Tahoma" w:cs="Tahoma"/>
                      <w:i/>
                      <w:color w:val="FF0000"/>
                    </w:rPr>
                    <w:t>Diário da Câmara Legislativa</w:t>
                  </w:r>
                  <w:r w:rsidRPr="003131F5">
                    <w:rPr>
                      <w:rFonts w:ascii="Tahoma" w:hAnsi="Tahoma" w:cs="Tahoma"/>
                      <w:color w:val="FF0000"/>
                    </w:rPr>
                    <w:t>, de 25/2/2014.</w:t>
                  </w:r>
                </w:p>
                <w:p w:rsidR="001A6AC7" w:rsidRPr="00572E1D" w:rsidRDefault="001A6AC7" w:rsidP="00B622B7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1A6AC7" w:rsidRPr="00572E1D" w:rsidRDefault="001A6AC7" w:rsidP="009A32A6">
                  <w:pPr>
                    <w:ind w:left="-396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1A6AC7" w:rsidRPr="00572E1D" w:rsidRDefault="001A6AC7" w:rsidP="009A32A6">
                  <w:pPr>
                    <w:ind w:left="-396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</w:tbl>
          <w:p w:rsidR="008725BC" w:rsidRPr="009171D7" w:rsidRDefault="001A6AC7" w:rsidP="001A6AC7">
            <w:pPr>
              <w:tabs>
                <w:tab w:val="left" w:pos="4725"/>
                <w:tab w:val="center" w:pos="13817"/>
              </w:tabs>
              <w:ind w:firstLine="851"/>
              <w:rPr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8725BC" w:rsidRPr="009171D7" w:rsidRDefault="008725BC" w:rsidP="00E0472E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171D7" w:rsidRDefault="008725BC" w:rsidP="00E0472E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</w:tcPr>
          <w:p w:rsidR="008725BC" w:rsidRPr="009171D7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8725BC" w:rsidRPr="009171D7" w:rsidRDefault="008725BC" w:rsidP="00E0472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9A32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2A6" w:rsidRDefault="009A32A6" w:rsidP="00BB4A02">
      <w:r>
        <w:separator/>
      </w:r>
    </w:p>
  </w:endnote>
  <w:endnote w:type="continuationSeparator" w:id="0">
    <w:p w:rsidR="009A32A6" w:rsidRDefault="009A32A6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B8C" w:rsidRDefault="00CC3B8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2A6" w:rsidRDefault="00EA151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A32A6" w:rsidRPr="00AA5E4B" w:rsidRDefault="009A32A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AA5E4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AA5E4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AA5E4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9A32A6" w:rsidRPr="00AA5E4B" w:rsidRDefault="009A32A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AA5E4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B8C" w:rsidRDefault="00CC3B8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2A6" w:rsidRDefault="009A32A6" w:rsidP="00BB4A02">
      <w:r>
        <w:separator/>
      </w:r>
    </w:p>
  </w:footnote>
  <w:footnote w:type="continuationSeparator" w:id="0">
    <w:p w:rsidR="009A32A6" w:rsidRDefault="009A32A6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2A6" w:rsidRDefault="00EA15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2A6" w:rsidRDefault="00EA151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A32A6" w:rsidRPr="001376AE" w:rsidRDefault="009A32A6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A32A6" w:rsidRDefault="00CC3B8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A32A6" w:rsidRPr="00BB4A02" w:rsidRDefault="009A32A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A32A6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2A6" w:rsidRDefault="00EA15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3E"/>
    <w:rsid w:val="0003665A"/>
    <w:rsid w:val="00051977"/>
    <w:rsid w:val="00075794"/>
    <w:rsid w:val="000A4CD3"/>
    <w:rsid w:val="001376AE"/>
    <w:rsid w:val="00165549"/>
    <w:rsid w:val="001A2E57"/>
    <w:rsid w:val="001A6AC7"/>
    <w:rsid w:val="001C548E"/>
    <w:rsid w:val="002426E0"/>
    <w:rsid w:val="00275CD7"/>
    <w:rsid w:val="002A792E"/>
    <w:rsid w:val="002E1EFE"/>
    <w:rsid w:val="00306443"/>
    <w:rsid w:val="003131F5"/>
    <w:rsid w:val="00334EE7"/>
    <w:rsid w:val="00391B14"/>
    <w:rsid w:val="003D570A"/>
    <w:rsid w:val="004377A0"/>
    <w:rsid w:val="0045058E"/>
    <w:rsid w:val="004C08D8"/>
    <w:rsid w:val="00500448"/>
    <w:rsid w:val="0054263C"/>
    <w:rsid w:val="005843C0"/>
    <w:rsid w:val="005D5190"/>
    <w:rsid w:val="0063781B"/>
    <w:rsid w:val="00654630"/>
    <w:rsid w:val="006570B0"/>
    <w:rsid w:val="00673E27"/>
    <w:rsid w:val="006A3518"/>
    <w:rsid w:val="006B60CF"/>
    <w:rsid w:val="00740DA4"/>
    <w:rsid w:val="00744589"/>
    <w:rsid w:val="0078409E"/>
    <w:rsid w:val="007971F7"/>
    <w:rsid w:val="007C4868"/>
    <w:rsid w:val="007D208A"/>
    <w:rsid w:val="007F1723"/>
    <w:rsid w:val="00853072"/>
    <w:rsid w:val="008725BC"/>
    <w:rsid w:val="00877E34"/>
    <w:rsid w:val="0088768F"/>
    <w:rsid w:val="0089370C"/>
    <w:rsid w:val="008D0A6D"/>
    <w:rsid w:val="009171D7"/>
    <w:rsid w:val="00964A5B"/>
    <w:rsid w:val="009A32A6"/>
    <w:rsid w:val="009B7B15"/>
    <w:rsid w:val="009D1607"/>
    <w:rsid w:val="00A24241"/>
    <w:rsid w:val="00A63AF6"/>
    <w:rsid w:val="00A676C3"/>
    <w:rsid w:val="00AA5051"/>
    <w:rsid w:val="00AA5E4B"/>
    <w:rsid w:val="00AC0F9C"/>
    <w:rsid w:val="00B447E6"/>
    <w:rsid w:val="00B622B7"/>
    <w:rsid w:val="00B90187"/>
    <w:rsid w:val="00BB4A02"/>
    <w:rsid w:val="00C319D6"/>
    <w:rsid w:val="00C6150D"/>
    <w:rsid w:val="00C747A8"/>
    <w:rsid w:val="00C8017F"/>
    <w:rsid w:val="00C82F6C"/>
    <w:rsid w:val="00CC3B8C"/>
    <w:rsid w:val="00CF5966"/>
    <w:rsid w:val="00D31C14"/>
    <w:rsid w:val="00D81DAF"/>
    <w:rsid w:val="00D97148"/>
    <w:rsid w:val="00E0472E"/>
    <w:rsid w:val="00EA151E"/>
    <w:rsid w:val="00EB1A96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2014-02-21T15:52:00Z</cp:lastPrinted>
  <dcterms:created xsi:type="dcterms:W3CDTF">2014-02-26T14:30:00Z</dcterms:created>
  <dcterms:modified xsi:type="dcterms:W3CDTF">2014-02-26T14:30:00Z</dcterms:modified>
</cp:coreProperties>
</file>