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C267DB">
        <w:rPr>
          <w:rFonts w:ascii="Tahoma" w:hAnsi="Tahoma" w:cs="Tahoma"/>
          <w:b/>
          <w:sz w:val="24"/>
          <w:szCs w:val="24"/>
        </w:rPr>
        <w:t>267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proofErr w:type="gramStart"/>
      <w:r w:rsidR="00CA0FC6">
        <w:rPr>
          <w:rFonts w:ascii="Tahoma" w:hAnsi="Tahoma" w:cs="Tahoma"/>
          <w:b/>
          <w:sz w:val="24"/>
          <w:szCs w:val="24"/>
        </w:rPr>
        <w:t>6</w:t>
      </w:r>
      <w:proofErr w:type="gramEnd"/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C267DB">
        <w:rPr>
          <w:rFonts w:ascii="Tahoma" w:hAnsi="Tahoma" w:cs="Tahoma"/>
          <w:b/>
          <w:sz w:val="24"/>
          <w:szCs w:val="24"/>
        </w:rPr>
        <w:t>NOVEMBRO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</w:t>
      </w:r>
      <w:r w:rsidR="00C267DB">
        <w:rPr>
          <w:rFonts w:ascii="Tahoma" w:hAnsi="Tahoma" w:cs="Tahoma"/>
          <w:szCs w:val="24"/>
        </w:rPr>
        <w:t>1022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74157" w:rsidRDefault="00474157" w:rsidP="0047415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 w:rsidR="00C267DB">
        <w:rPr>
          <w:rFonts w:ascii="Tahoma" w:hAnsi="Tahoma" w:cs="Tahoma"/>
          <w:szCs w:val="24"/>
        </w:rPr>
        <w:t xml:space="preserve"> da</w:t>
      </w:r>
      <w:r>
        <w:rPr>
          <w:rFonts w:ascii="Tahoma" w:hAnsi="Tahoma" w:cs="Tahoma"/>
          <w:szCs w:val="24"/>
        </w:rPr>
        <w:t xml:space="preserve"> </w:t>
      </w:r>
      <w:r w:rsidRPr="000B15A3">
        <w:rPr>
          <w:rFonts w:ascii="Tahoma" w:hAnsi="Tahoma" w:cs="Tahoma"/>
        </w:rPr>
        <w:t>servidor</w:t>
      </w:r>
      <w:r w:rsidR="00C267DB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proofErr w:type="spellStart"/>
      <w:r w:rsidR="00C267DB">
        <w:rPr>
          <w:rFonts w:ascii="Tahoma" w:hAnsi="Tahoma" w:cs="Tahoma"/>
        </w:rPr>
        <w:t>Arlene</w:t>
      </w:r>
      <w:proofErr w:type="spellEnd"/>
      <w:r w:rsidR="00C267DB">
        <w:rPr>
          <w:rFonts w:ascii="Tahoma" w:hAnsi="Tahoma" w:cs="Tahoma"/>
        </w:rPr>
        <w:t xml:space="preserve"> Cristina Souza Miranda, matrícula nº 13.272, Técnica </w:t>
      </w:r>
      <w:proofErr w:type="gramStart"/>
      <w:r w:rsidR="00C267DB">
        <w:rPr>
          <w:rFonts w:ascii="Tahoma" w:hAnsi="Tahoma" w:cs="Tahoma"/>
        </w:rPr>
        <w:t>Legislativa/Técnica</w:t>
      </w:r>
      <w:proofErr w:type="gramEnd"/>
      <w:r w:rsidR="00C267DB">
        <w:rPr>
          <w:rFonts w:ascii="Tahoma" w:hAnsi="Tahoma" w:cs="Tahoma"/>
        </w:rPr>
        <w:t xml:space="preserve"> de Arquivo e Biblioteca, lotada no Setor de Biblioteca, no curso Organização da Imagem Fotográfica: Análise, Tematização e Indexação de Fotografias, no período de 11 a 18 de novembro </w:t>
      </w:r>
      <w:r>
        <w:rPr>
          <w:rFonts w:ascii="Tahoma" w:hAnsi="Tahoma" w:cs="Tahoma"/>
        </w:rPr>
        <w:t>de 2013</w:t>
      </w:r>
      <w:r w:rsidRPr="00143432">
        <w:rPr>
          <w:rFonts w:ascii="Tahoma" w:hAnsi="Tahoma" w:cs="Tahoma"/>
        </w:rPr>
        <w:t>, em Brasília – DF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CA0FC6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</w:t>
      </w:r>
      <w:r w:rsidR="00C267DB">
        <w:rPr>
          <w:rFonts w:ascii="Tahoma" w:hAnsi="Tahoma" w:cs="Tahoma"/>
          <w:color w:val="FF0000"/>
        </w:rPr>
        <w:t>11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D1C6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D1C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D1C6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D1C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0D1D3D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B0729"/>
    <w:rsid w:val="003B69AC"/>
    <w:rsid w:val="003D570A"/>
    <w:rsid w:val="003F6069"/>
    <w:rsid w:val="00474157"/>
    <w:rsid w:val="004C00ED"/>
    <w:rsid w:val="004C08D8"/>
    <w:rsid w:val="004C3254"/>
    <w:rsid w:val="00500448"/>
    <w:rsid w:val="0054263C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267DB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34F6C"/>
    <w:rsid w:val="00F72CFB"/>
    <w:rsid w:val="00FC098D"/>
    <w:rsid w:val="00FD1C60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2014-11-13T17:25:00Z</dcterms:created>
  <dcterms:modified xsi:type="dcterms:W3CDTF">2014-11-13T17:25:00Z</dcterms:modified>
</cp:coreProperties>
</file>