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3D3DD4">
        <w:rPr>
          <w:rFonts w:ascii="Tahoma" w:hAnsi="Tahoma" w:cs="Tahoma"/>
          <w:b/>
          <w:sz w:val="24"/>
          <w:szCs w:val="24"/>
        </w:rPr>
        <w:t>261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3D3DD4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3D3DD4">
        <w:rPr>
          <w:rFonts w:ascii="Tahoma" w:hAnsi="Tahoma" w:cs="Tahoma"/>
          <w:b/>
          <w:sz w:val="24"/>
          <w:szCs w:val="24"/>
        </w:rPr>
        <w:t>4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D604E" w:rsidRPr="009D604E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A24241" w:rsidRPr="009D604E">
        <w:rPr>
          <w:rFonts w:ascii="Tahoma" w:hAnsi="Tahoma" w:cs="Tahoma"/>
          <w:szCs w:val="24"/>
        </w:rPr>
        <w:t xml:space="preserve">Memorando nº </w:t>
      </w:r>
      <w:r w:rsidR="0076776A">
        <w:rPr>
          <w:rFonts w:ascii="Tahoma" w:hAnsi="Tahoma" w:cs="Tahoma"/>
          <w:szCs w:val="24"/>
        </w:rPr>
        <w:t>121</w:t>
      </w:r>
      <w:r w:rsidR="00A24241" w:rsidRPr="009D604E">
        <w:rPr>
          <w:rFonts w:ascii="Tahoma" w:hAnsi="Tahoma" w:cs="Tahoma"/>
          <w:szCs w:val="24"/>
        </w:rPr>
        <w:t>/2013-</w:t>
      </w:r>
      <w:proofErr w:type="spellStart"/>
      <w:r w:rsidR="00A24241" w:rsidRPr="009D604E">
        <w:rPr>
          <w:rFonts w:ascii="Tahoma" w:hAnsi="Tahoma" w:cs="Tahoma"/>
          <w:szCs w:val="24"/>
        </w:rPr>
        <w:t>Gab</w:t>
      </w:r>
      <w:proofErr w:type="spellEnd"/>
      <w:r w:rsidR="00A24241" w:rsidRPr="009D604E">
        <w:rPr>
          <w:rFonts w:ascii="Tahoma" w:hAnsi="Tahoma" w:cs="Tahoma"/>
          <w:szCs w:val="24"/>
        </w:rPr>
        <w:t>.</w:t>
      </w:r>
      <w:r w:rsidR="0076776A">
        <w:rPr>
          <w:rFonts w:ascii="Tahoma" w:hAnsi="Tahoma" w:cs="Tahoma"/>
          <w:szCs w:val="24"/>
        </w:rPr>
        <w:t xml:space="preserve"> </w:t>
      </w:r>
      <w:proofErr w:type="gramStart"/>
      <w:r w:rsidR="0076776A">
        <w:rPr>
          <w:rFonts w:ascii="Tahoma" w:hAnsi="Tahoma" w:cs="Tahoma"/>
          <w:szCs w:val="24"/>
        </w:rPr>
        <w:t>7</w:t>
      </w:r>
      <w:proofErr w:type="gramEnd"/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realização </w:t>
      </w:r>
      <w:r w:rsidR="009D604E">
        <w:rPr>
          <w:rFonts w:ascii="Tahoma" w:hAnsi="Tahoma" w:cs="Tahoma"/>
          <w:sz w:val="24"/>
          <w:szCs w:val="24"/>
        </w:rPr>
        <w:t xml:space="preserve">de </w:t>
      </w:r>
      <w:r w:rsidR="003C7683">
        <w:rPr>
          <w:rFonts w:ascii="Tahoma" w:hAnsi="Tahoma" w:cs="Tahoma"/>
          <w:sz w:val="24"/>
          <w:szCs w:val="24"/>
        </w:rPr>
        <w:t xml:space="preserve">Cerimônia do Ato de Fundação do Partido União para Defesa Nacional, </w:t>
      </w:r>
      <w:r w:rsidRPr="009D604E">
        <w:rPr>
          <w:rFonts w:ascii="Tahoma" w:hAnsi="Tahoma" w:cs="Tahoma"/>
          <w:sz w:val="24"/>
          <w:szCs w:val="24"/>
        </w:rPr>
        <w:t>no dia</w:t>
      </w:r>
      <w:r w:rsidR="009D604E">
        <w:rPr>
          <w:rFonts w:ascii="Tahoma" w:hAnsi="Tahoma" w:cs="Tahoma"/>
          <w:sz w:val="24"/>
          <w:szCs w:val="24"/>
        </w:rPr>
        <w:t xml:space="preserve"> </w:t>
      </w:r>
      <w:r w:rsidR="003C7683">
        <w:rPr>
          <w:rFonts w:ascii="Tahoma" w:hAnsi="Tahoma" w:cs="Tahoma"/>
          <w:sz w:val="24"/>
          <w:szCs w:val="24"/>
        </w:rPr>
        <w:t>20</w:t>
      </w:r>
      <w:r w:rsidR="009D604E">
        <w:rPr>
          <w:rFonts w:ascii="Tahoma" w:hAnsi="Tahoma" w:cs="Tahoma"/>
          <w:sz w:val="24"/>
          <w:szCs w:val="24"/>
        </w:rPr>
        <w:t xml:space="preserve"> de novembro de 2013, </w:t>
      </w:r>
      <w:r w:rsidR="003C7683">
        <w:rPr>
          <w:rFonts w:ascii="Tahoma" w:hAnsi="Tahoma" w:cs="Tahoma"/>
          <w:sz w:val="24"/>
          <w:szCs w:val="24"/>
        </w:rPr>
        <w:t>a partir das 19</w:t>
      </w:r>
      <w:r w:rsidR="009D604E">
        <w:rPr>
          <w:rFonts w:ascii="Tahoma" w:hAnsi="Tahoma" w:cs="Tahoma"/>
          <w:sz w:val="24"/>
          <w:szCs w:val="24"/>
        </w:rPr>
        <w:t xml:space="preserve"> horas</w:t>
      </w:r>
      <w:r w:rsidR="002E0881">
        <w:rPr>
          <w:rFonts w:ascii="Tahoma" w:hAnsi="Tahoma" w:cs="Tahoma"/>
          <w:sz w:val="24"/>
          <w:szCs w:val="24"/>
        </w:rPr>
        <w:t>,</w:t>
      </w:r>
      <w:r w:rsidR="009D604E">
        <w:rPr>
          <w:rFonts w:ascii="Tahoma" w:hAnsi="Tahoma" w:cs="Tahoma"/>
          <w:sz w:val="24"/>
          <w:szCs w:val="24"/>
        </w:rPr>
        <w:t xml:space="preserve"> no auditório d</w:t>
      </w:r>
      <w:r w:rsidRPr="009D604E">
        <w:rPr>
          <w:rFonts w:ascii="Tahoma" w:hAnsi="Tahoma" w:cs="Tahoma"/>
          <w:sz w:val="24"/>
          <w:szCs w:val="24"/>
        </w:rPr>
        <w:t>esta Casa.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Pr="009D604E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</w:tbl>
          <w:p w:rsidR="008725BC" w:rsidRPr="003D3DD4" w:rsidRDefault="003D3DD4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3D3DD4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5/11/2014.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B16F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B16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B16F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B16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92E"/>
    <w:rsid w:val="002E0881"/>
    <w:rsid w:val="002E1EFE"/>
    <w:rsid w:val="00306443"/>
    <w:rsid w:val="00334EE7"/>
    <w:rsid w:val="003B6E5E"/>
    <w:rsid w:val="003C7683"/>
    <w:rsid w:val="003D3DD4"/>
    <w:rsid w:val="003D570A"/>
    <w:rsid w:val="004C08D8"/>
    <w:rsid w:val="00500448"/>
    <w:rsid w:val="0054263C"/>
    <w:rsid w:val="00583F8D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B7B15"/>
    <w:rsid w:val="009D1607"/>
    <w:rsid w:val="009D604E"/>
    <w:rsid w:val="00A24241"/>
    <w:rsid w:val="00A63AF6"/>
    <w:rsid w:val="00A676C3"/>
    <w:rsid w:val="00AA5051"/>
    <w:rsid w:val="00BB4A02"/>
    <w:rsid w:val="00C319D6"/>
    <w:rsid w:val="00C6150D"/>
    <w:rsid w:val="00C747A8"/>
    <w:rsid w:val="00C82F6C"/>
    <w:rsid w:val="00D81DAF"/>
    <w:rsid w:val="00FB16F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2013-11-01T14:11:00Z</cp:lastPrinted>
  <dcterms:created xsi:type="dcterms:W3CDTF">2014-11-13T13:04:00Z</dcterms:created>
  <dcterms:modified xsi:type="dcterms:W3CDTF">2014-11-13T13:04:00Z</dcterms:modified>
</cp:coreProperties>
</file>