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D01BC5" w:rsidRPr="00E301BF" w:rsidRDefault="00D01BC5" w:rsidP="00EC13BB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>º 1</w:t>
      </w:r>
      <w:r w:rsidR="00AA76BE">
        <w:rPr>
          <w:rFonts w:ascii="Tahoma" w:hAnsi="Tahoma" w:cs="Tahoma"/>
          <w:sz w:val="24"/>
          <w:szCs w:val="24"/>
        </w:rPr>
        <w:t>5</w:t>
      </w:r>
      <w:r w:rsidR="007245DF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, DE </w:t>
      </w:r>
      <w:r w:rsidR="00525A4A">
        <w:rPr>
          <w:rFonts w:ascii="Tahoma" w:hAnsi="Tahoma" w:cs="Tahoma"/>
          <w:sz w:val="24"/>
          <w:szCs w:val="24"/>
        </w:rPr>
        <w:t>3</w:t>
      </w:r>
      <w:r w:rsidR="00804553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DE JULHO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D01BC5" w:rsidRDefault="00D01BC5" w:rsidP="00D01BC5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D01BC5" w:rsidRPr="00D253CD" w:rsidRDefault="00D01BC5" w:rsidP="008F36BC">
      <w:pPr>
        <w:tabs>
          <w:tab w:val="left" w:pos="-1701"/>
          <w:tab w:val="left" w:pos="-1418"/>
        </w:tabs>
        <w:spacing w:before="60" w:after="60"/>
        <w:jc w:val="both"/>
        <w:rPr>
          <w:rFonts w:ascii="Tahoma" w:hAnsi="Tahoma" w:cs="Tahoma"/>
          <w:b/>
          <w:sz w:val="24"/>
          <w:szCs w:val="24"/>
        </w:rPr>
      </w:pPr>
      <w:r w:rsidRPr="00AF2161">
        <w:rPr>
          <w:rFonts w:ascii="Tahoma" w:hAnsi="Tahoma" w:cs="Tahoma"/>
          <w:sz w:val="24"/>
          <w:szCs w:val="24"/>
        </w:rPr>
        <w:tab/>
      </w:r>
      <w:r w:rsidRPr="00D253CD">
        <w:rPr>
          <w:rFonts w:ascii="Tahoma" w:hAnsi="Tahoma" w:cs="Tahoma"/>
          <w:sz w:val="24"/>
          <w:szCs w:val="24"/>
        </w:rPr>
        <w:t xml:space="preserve">O </w:t>
      </w:r>
      <w:r w:rsidR="007E67F8">
        <w:rPr>
          <w:rFonts w:ascii="Tahoma" w:hAnsi="Tahoma" w:cs="Tahoma"/>
          <w:sz w:val="24"/>
          <w:szCs w:val="24"/>
        </w:rPr>
        <w:t xml:space="preserve">SECRETÁRIO EXECUTIVO DO </w:t>
      </w:r>
      <w:r w:rsidRPr="00D253CD">
        <w:rPr>
          <w:rFonts w:ascii="Tahoma" w:hAnsi="Tahoma" w:cs="Tahoma"/>
          <w:sz w:val="24"/>
          <w:szCs w:val="24"/>
        </w:rPr>
        <w:t xml:space="preserve">GABINETE DA MESA DIRETORA </w:t>
      </w:r>
      <w:r w:rsidR="007E67F8">
        <w:rPr>
          <w:rFonts w:ascii="Tahoma" w:hAnsi="Tahoma" w:cs="Tahoma"/>
          <w:sz w:val="24"/>
          <w:szCs w:val="24"/>
        </w:rPr>
        <w:t>– TERCEIRA SECRETARIA, no uso da</w:t>
      </w:r>
      <w:r w:rsidR="00915ADC">
        <w:rPr>
          <w:rFonts w:ascii="Tahoma" w:hAnsi="Tahoma" w:cs="Tahoma"/>
          <w:sz w:val="24"/>
          <w:szCs w:val="24"/>
        </w:rPr>
        <w:t xml:space="preserve"> atribuiç</w:t>
      </w:r>
      <w:r w:rsidR="007E67F8">
        <w:rPr>
          <w:rFonts w:ascii="Tahoma" w:hAnsi="Tahoma" w:cs="Tahoma"/>
          <w:sz w:val="24"/>
          <w:szCs w:val="24"/>
        </w:rPr>
        <w:t>ão que lhe foi delegada pelo Ato da Mesa Diretora</w:t>
      </w:r>
      <w:r w:rsidR="00934D86">
        <w:rPr>
          <w:rFonts w:ascii="Tahoma" w:hAnsi="Tahoma" w:cs="Tahoma"/>
          <w:sz w:val="24"/>
          <w:szCs w:val="24"/>
        </w:rPr>
        <w:t xml:space="preserve"> nº 56</w:t>
      </w:r>
      <w:r w:rsidR="007E67F8">
        <w:rPr>
          <w:rFonts w:ascii="Tahoma" w:hAnsi="Tahoma" w:cs="Tahoma"/>
          <w:sz w:val="24"/>
          <w:szCs w:val="24"/>
        </w:rPr>
        <w:t>/2000</w:t>
      </w:r>
      <w:r w:rsidR="00915ADC">
        <w:rPr>
          <w:rFonts w:ascii="Tahoma" w:hAnsi="Tahoma" w:cs="Tahoma"/>
          <w:sz w:val="24"/>
          <w:szCs w:val="24"/>
        </w:rPr>
        <w:t xml:space="preserve">, </w:t>
      </w:r>
      <w:r w:rsidRPr="00D253CD">
        <w:rPr>
          <w:rFonts w:ascii="Tahoma" w:hAnsi="Tahoma" w:cs="Tahoma"/>
          <w:sz w:val="24"/>
          <w:szCs w:val="24"/>
        </w:rPr>
        <w:t>RESOLVE:</w:t>
      </w:r>
      <w:r w:rsidR="008F36BC">
        <w:rPr>
          <w:rFonts w:ascii="Tahoma" w:hAnsi="Tahoma" w:cs="Tahoma"/>
          <w:sz w:val="24"/>
          <w:szCs w:val="24"/>
        </w:rPr>
        <w:t xml:space="preserve"> </w:t>
      </w:r>
    </w:p>
    <w:p w:rsidR="00D01BC5" w:rsidRPr="00D253CD" w:rsidRDefault="00D01BC5" w:rsidP="00D253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D253CD">
        <w:rPr>
          <w:rFonts w:ascii="Tahoma" w:hAnsi="Tahoma" w:cs="Tahoma"/>
          <w:sz w:val="24"/>
          <w:szCs w:val="24"/>
        </w:rPr>
        <w:tab/>
      </w:r>
      <w:r w:rsidR="00934D86">
        <w:rPr>
          <w:rFonts w:ascii="Tahoma" w:hAnsi="Tahoma" w:cs="Tahoma"/>
          <w:sz w:val="24"/>
          <w:szCs w:val="24"/>
        </w:rPr>
        <w:t xml:space="preserve">Determinar o arquivamento do Requerimento nº 2637/2013, de iniciativa do Deputado </w:t>
      </w:r>
      <w:proofErr w:type="spellStart"/>
      <w:r w:rsidR="00934D86">
        <w:rPr>
          <w:rFonts w:ascii="Tahoma" w:hAnsi="Tahoma" w:cs="Tahoma"/>
          <w:sz w:val="24"/>
          <w:szCs w:val="24"/>
        </w:rPr>
        <w:t>Robério</w:t>
      </w:r>
      <w:proofErr w:type="spellEnd"/>
      <w:r w:rsidR="00934D86">
        <w:rPr>
          <w:rFonts w:ascii="Tahoma" w:hAnsi="Tahoma" w:cs="Tahoma"/>
          <w:sz w:val="24"/>
          <w:szCs w:val="24"/>
        </w:rPr>
        <w:t xml:space="preserve"> Negreiros, haja vista a perda de oportunidade, nos termos </w:t>
      </w:r>
      <w:r w:rsidR="007E67F8">
        <w:rPr>
          <w:rFonts w:ascii="Tahoma" w:hAnsi="Tahoma" w:cs="Tahoma"/>
          <w:sz w:val="24"/>
          <w:szCs w:val="24"/>
        </w:rPr>
        <w:t>do Regimento Interno da CLDF.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525A4A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D23FD4" w:rsidRPr="00525A4A" w:rsidRDefault="00525A4A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proofErr w:type="spellStart"/>
            <w:r w:rsidRPr="00525A4A">
              <w:rPr>
                <w:rFonts w:ascii="Tahoma" w:hAnsi="Tahoma" w:cs="Tahoma"/>
                <w:i/>
                <w:sz w:val="24"/>
                <w:szCs w:val="24"/>
              </w:rPr>
              <w:t>Secretário-geral</w:t>
            </w:r>
            <w:proofErr w:type="spellEnd"/>
            <w:r w:rsidRPr="00525A4A">
              <w:rPr>
                <w:rFonts w:ascii="Tahoma" w:hAnsi="Tahoma" w:cs="Tahoma"/>
                <w:i/>
                <w:sz w:val="24"/>
                <w:szCs w:val="24"/>
              </w:rPr>
              <w:t>/presidência</w:t>
            </w:r>
          </w:p>
          <w:p w:rsidR="00525A4A" w:rsidRDefault="00525A4A" w:rsidP="00F84833">
            <w:pPr>
              <w:jc w:val="center"/>
              <w:rPr>
                <w:rFonts w:ascii="Tahoma" w:hAnsi="Tahoma" w:cs="Tahoma"/>
                <w:i/>
              </w:rPr>
            </w:pPr>
            <w:r w:rsidRPr="00525A4A">
              <w:rPr>
                <w:rFonts w:ascii="Tahoma" w:hAnsi="Tahoma" w:cs="Tahoma"/>
                <w:i/>
              </w:rPr>
              <w:t>Substituto</w:t>
            </w:r>
          </w:p>
          <w:p w:rsidR="00525A4A" w:rsidRPr="00485689" w:rsidRDefault="00525A4A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Pr="00525A4A" w:rsidRDefault="00D23FD4" w:rsidP="00F84833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 w:rsidR="00525A4A" w:rsidRPr="00525A4A">
              <w:rPr>
                <w:rFonts w:ascii="Tahoma" w:hAnsi="Tahoma" w:cs="Tahoma"/>
                <w:b/>
                <w:sz w:val="22"/>
                <w:szCs w:val="22"/>
              </w:rPr>
              <w:t>GREGÓRIO MATIAS DANTAS DE ARAÚJO</w:t>
            </w:r>
          </w:p>
          <w:p w:rsidR="00D23FD4" w:rsidRDefault="00D23FD4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25A4A" w:rsidRPr="00525A4A" w:rsidRDefault="00525A4A" w:rsidP="00F84833">
            <w:pPr>
              <w:jc w:val="center"/>
              <w:rPr>
                <w:rFonts w:ascii="Tahoma" w:hAnsi="Tahoma" w:cs="Tahoma"/>
                <w:i/>
              </w:rPr>
            </w:pPr>
            <w:r w:rsidRPr="00525A4A">
              <w:rPr>
                <w:rFonts w:ascii="Tahoma" w:hAnsi="Tahoma" w:cs="Tahoma"/>
                <w:i/>
              </w:rPr>
              <w:t>Substituto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7E67F8">
        <w:rPr>
          <w:rFonts w:ascii="Tahoma" w:hAnsi="Tahoma" w:cs="Tahoma"/>
          <w:color w:val="FF0000"/>
        </w:rPr>
        <w:t>2</w:t>
      </w:r>
      <w:r w:rsidRPr="00D23FD4">
        <w:rPr>
          <w:rFonts w:ascii="Tahoma" w:hAnsi="Tahoma" w:cs="Tahoma"/>
          <w:color w:val="FF0000"/>
        </w:rPr>
        <w:t>/</w:t>
      </w:r>
      <w:r w:rsidR="00525A4A">
        <w:rPr>
          <w:rFonts w:ascii="Tahoma" w:hAnsi="Tahoma" w:cs="Tahoma"/>
          <w:color w:val="FF0000"/>
        </w:rPr>
        <w:t>8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F5C0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F5C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F5C0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F5C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1E52E7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B0729"/>
    <w:rsid w:val="003D570A"/>
    <w:rsid w:val="003F5C04"/>
    <w:rsid w:val="003F6069"/>
    <w:rsid w:val="004C08D8"/>
    <w:rsid w:val="004C3254"/>
    <w:rsid w:val="00500448"/>
    <w:rsid w:val="00525A4A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138A7"/>
    <w:rsid w:val="007245DF"/>
    <w:rsid w:val="00740DA4"/>
    <w:rsid w:val="00753DB4"/>
    <w:rsid w:val="00776DD8"/>
    <w:rsid w:val="007971F7"/>
    <w:rsid w:val="007C4868"/>
    <w:rsid w:val="007E26EC"/>
    <w:rsid w:val="007E67F8"/>
    <w:rsid w:val="007F1723"/>
    <w:rsid w:val="0080455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34D86"/>
    <w:rsid w:val="00964A5B"/>
    <w:rsid w:val="0098651C"/>
    <w:rsid w:val="009B7B15"/>
    <w:rsid w:val="009C72D1"/>
    <w:rsid w:val="009D1607"/>
    <w:rsid w:val="009F718D"/>
    <w:rsid w:val="00A66740"/>
    <w:rsid w:val="00A676C3"/>
    <w:rsid w:val="00A70D53"/>
    <w:rsid w:val="00AA5051"/>
    <w:rsid w:val="00AA76BE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C869B1"/>
    <w:rsid w:val="00CC7ADD"/>
    <w:rsid w:val="00D01BC5"/>
    <w:rsid w:val="00D23FD4"/>
    <w:rsid w:val="00D253CD"/>
    <w:rsid w:val="00D81DAF"/>
    <w:rsid w:val="00D9170E"/>
    <w:rsid w:val="00DB7E66"/>
    <w:rsid w:val="00DD5A29"/>
    <w:rsid w:val="00E5088A"/>
    <w:rsid w:val="00E61EF6"/>
    <w:rsid w:val="00E83C04"/>
    <w:rsid w:val="00EA5E05"/>
    <w:rsid w:val="00EC13BB"/>
    <w:rsid w:val="00ED076A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2014-02-20T18:09:00Z</dcterms:created>
  <dcterms:modified xsi:type="dcterms:W3CDTF">2014-02-20T18:11:00Z</dcterms:modified>
</cp:coreProperties>
</file>