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0161" w:rsidRDefault="00900161" w:rsidP="00900161">
      <w:pPr>
        <w:jc w:val="center"/>
        <w:rPr>
          <w:rFonts w:ascii="Tahoma" w:hAnsi="Tahoma" w:cs="Tahoma"/>
          <w:b/>
          <w:sz w:val="24"/>
          <w:szCs w:val="24"/>
        </w:rPr>
      </w:pPr>
    </w:p>
    <w:p w:rsidR="002B6587" w:rsidRPr="00E301BF" w:rsidRDefault="002B6587" w:rsidP="002B6587">
      <w:pPr>
        <w:pStyle w:val="Ttulo"/>
        <w:spacing w:before="120"/>
        <w:rPr>
          <w:rFonts w:ascii="Tahoma" w:hAnsi="Tahoma" w:cs="Tahoma"/>
          <w:sz w:val="24"/>
          <w:szCs w:val="24"/>
        </w:rPr>
      </w:pPr>
      <w:r w:rsidRPr="00E301BF">
        <w:rPr>
          <w:rFonts w:ascii="Tahoma" w:hAnsi="Tahoma" w:cs="Tahoma"/>
          <w:sz w:val="24"/>
          <w:szCs w:val="24"/>
        </w:rPr>
        <w:t>PORTARIA-GMD N</w:t>
      </w:r>
      <w:r>
        <w:rPr>
          <w:rFonts w:ascii="Tahoma" w:hAnsi="Tahoma" w:cs="Tahoma"/>
          <w:sz w:val="24"/>
          <w:szCs w:val="24"/>
        </w:rPr>
        <w:t xml:space="preserve">º 66, DE </w:t>
      </w:r>
      <w:proofErr w:type="gramStart"/>
      <w:r>
        <w:rPr>
          <w:rFonts w:ascii="Tahoma" w:hAnsi="Tahoma" w:cs="Tahoma"/>
          <w:sz w:val="24"/>
          <w:szCs w:val="24"/>
        </w:rPr>
        <w:t>3</w:t>
      </w:r>
      <w:proofErr w:type="gramEnd"/>
      <w:r>
        <w:rPr>
          <w:rFonts w:ascii="Tahoma" w:hAnsi="Tahoma" w:cs="Tahoma"/>
          <w:sz w:val="24"/>
          <w:szCs w:val="24"/>
        </w:rPr>
        <w:t xml:space="preserve"> DE MAIO DE </w:t>
      </w:r>
      <w:r w:rsidRPr="00E301BF">
        <w:rPr>
          <w:rFonts w:ascii="Tahoma" w:hAnsi="Tahoma" w:cs="Tahoma"/>
          <w:sz w:val="24"/>
          <w:szCs w:val="24"/>
        </w:rPr>
        <w:t>2013</w:t>
      </w:r>
    </w:p>
    <w:p w:rsidR="002B6587" w:rsidRPr="00E301BF" w:rsidRDefault="002B6587" w:rsidP="002B6587">
      <w:pPr>
        <w:pStyle w:val="Ttulo"/>
        <w:rPr>
          <w:rFonts w:ascii="Tahoma" w:hAnsi="Tahoma" w:cs="Tahoma"/>
          <w:sz w:val="24"/>
          <w:szCs w:val="24"/>
        </w:rPr>
      </w:pPr>
    </w:p>
    <w:p w:rsidR="002B6587" w:rsidRDefault="002B6587" w:rsidP="002B6587">
      <w:pPr>
        <w:pStyle w:val="Ttulo"/>
        <w:jc w:val="both"/>
        <w:rPr>
          <w:rFonts w:ascii="Tahoma" w:hAnsi="Tahoma" w:cs="Tahoma"/>
          <w:sz w:val="24"/>
          <w:szCs w:val="24"/>
        </w:rPr>
      </w:pPr>
    </w:p>
    <w:p w:rsidR="002B6587" w:rsidRDefault="002B6587" w:rsidP="0006202E">
      <w:pPr>
        <w:tabs>
          <w:tab w:val="left" w:pos="-1701"/>
          <w:tab w:val="left" w:pos="-1418"/>
        </w:tabs>
        <w:spacing w:before="60" w:after="60" w:line="276" w:lineRule="auto"/>
        <w:rPr>
          <w:rFonts w:ascii="Tahoma" w:hAnsi="Tahoma" w:cs="Tahoma"/>
          <w:b/>
        </w:rPr>
      </w:pPr>
      <w:r w:rsidRPr="00AF2161">
        <w:rPr>
          <w:rFonts w:ascii="Tahoma" w:hAnsi="Tahoma" w:cs="Tahoma"/>
          <w:sz w:val="24"/>
          <w:szCs w:val="24"/>
        </w:rPr>
        <w:tab/>
        <w:t>O SECRETÁRIO EXECUTIVO DO GABINETE DA MESA DIRETORA</w:t>
      </w:r>
      <w:r>
        <w:rPr>
          <w:rFonts w:ascii="Tahoma" w:hAnsi="Tahoma" w:cs="Tahoma"/>
          <w:sz w:val="24"/>
          <w:szCs w:val="24"/>
        </w:rPr>
        <w:t xml:space="preserve"> - </w:t>
      </w:r>
      <w:r w:rsidRPr="00AF2161">
        <w:rPr>
          <w:rFonts w:ascii="Tahoma" w:hAnsi="Tahoma" w:cs="Tahoma"/>
          <w:sz w:val="24"/>
          <w:szCs w:val="24"/>
        </w:rPr>
        <w:t xml:space="preserve"> TERCEIRA</w:t>
      </w:r>
      <w:r>
        <w:rPr>
          <w:rFonts w:ascii="Tahoma" w:hAnsi="Tahoma" w:cs="Tahoma"/>
          <w:sz w:val="24"/>
          <w:szCs w:val="24"/>
        </w:rPr>
        <w:t xml:space="preserve"> </w:t>
      </w:r>
      <w:r w:rsidRPr="00AF2161">
        <w:rPr>
          <w:rFonts w:ascii="Tahoma" w:hAnsi="Tahoma" w:cs="Tahoma"/>
          <w:sz w:val="24"/>
          <w:szCs w:val="24"/>
        </w:rPr>
        <w:t>SECRETARIA, no uso da atribuição que lhe foi delegada pelo Ato da Mesa Diretora nº 58/2000,</w:t>
      </w:r>
      <w:r>
        <w:rPr>
          <w:rFonts w:ascii="Tahoma" w:hAnsi="Tahoma" w:cs="Tahoma"/>
          <w:sz w:val="24"/>
          <w:szCs w:val="24"/>
        </w:rPr>
        <w:t xml:space="preserve"> RESOLVE:</w:t>
      </w:r>
    </w:p>
    <w:p w:rsidR="002B6587" w:rsidRPr="002B6587" w:rsidRDefault="002B6587" w:rsidP="002B6587">
      <w:pPr>
        <w:pStyle w:val="Recuodecorpodetexto"/>
        <w:tabs>
          <w:tab w:val="left" w:pos="-1985"/>
          <w:tab w:val="left" w:pos="-1701"/>
          <w:tab w:val="left" w:pos="-1134"/>
        </w:tabs>
        <w:spacing w:before="60" w:after="60" w:line="276" w:lineRule="auto"/>
        <w:ind w:left="0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          </w:t>
      </w:r>
      <w:r w:rsidRPr="002B6587">
        <w:rPr>
          <w:rFonts w:ascii="Tahoma" w:hAnsi="Tahoma" w:cs="Tahoma"/>
          <w:sz w:val="24"/>
          <w:szCs w:val="24"/>
        </w:rPr>
        <w:t xml:space="preserve">Aprovar o Requerimento nº 2212/2013, de iniciativa do Exmo. </w:t>
      </w:r>
      <w:proofErr w:type="gramStart"/>
      <w:r w:rsidRPr="002B6587">
        <w:rPr>
          <w:rFonts w:ascii="Tahoma" w:hAnsi="Tahoma" w:cs="Tahoma"/>
          <w:sz w:val="24"/>
          <w:szCs w:val="24"/>
        </w:rPr>
        <w:t>Sr.</w:t>
      </w:r>
      <w:proofErr w:type="gramEnd"/>
      <w:r w:rsidRPr="002B6587">
        <w:rPr>
          <w:rFonts w:ascii="Tahoma" w:hAnsi="Tahoma" w:cs="Tahoma"/>
          <w:sz w:val="24"/>
          <w:szCs w:val="24"/>
        </w:rPr>
        <w:t xml:space="preserve"> Deputado Cláudio Abrantes, que requer a tramitação conjunta dos </w:t>
      </w:r>
      <w:proofErr w:type="spellStart"/>
      <w:r w:rsidRPr="002B6587">
        <w:rPr>
          <w:rFonts w:ascii="Tahoma" w:hAnsi="Tahoma" w:cs="Tahoma"/>
          <w:sz w:val="24"/>
          <w:szCs w:val="24"/>
        </w:rPr>
        <w:t>PELOs</w:t>
      </w:r>
      <w:proofErr w:type="spellEnd"/>
      <w:r w:rsidRPr="002B6587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2B6587">
        <w:rPr>
          <w:rFonts w:ascii="Tahoma" w:hAnsi="Tahoma" w:cs="Tahoma"/>
          <w:sz w:val="24"/>
          <w:szCs w:val="24"/>
        </w:rPr>
        <w:t>nºs</w:t>
      </w:r>
      <w:proofErr w:type="spellEnd"/>
      <w:r w:rsidRPr="002B6587">
        <w:rPr>
          <w:rFonts w:ascii="Tahoma" w:hAnsi="Tahoma" w:cs="Tahoma"/>
          <w:sz w:val="24"/>
          <w:szCs w:val="24"/>
        </w:rPr>
        <w:t xml:space="preserve"> 38/2009 e 12/2011, nos termos dos artigos 154 e 155 do Regimento Interno da CLDF.</w:t>
      </w:r>
    </w:p>
    <w:p w:rsidR="002B6587" w:rsidRPr="00E301BF" w:rsidRDefault="002B6587" w:rsidP="002B6587">
      <w:pPr>
        <w:pStyle w:val="Recuodecorpodetexto"/>
        <w:ind w:firstLine="708"/>
        <w:rPr>
          <w:rFonts w:ascii="Tahoma" w:hAnsi="Tahoma" w:cs="Tahoma"/>
        </w:rPr>
      </w:pPr>
    </w:p>
    <w:tbl>
      <w:tblPr>
        <w:tblW w:w="9214" w:type="dxa"/>
        <w:tblInd w:w="-7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72"/>
        <w:gridCol w:w="4606"/>
        <w:gridCol w:w="4536"/>
      </w:tblGrid>
      <w:tr w:rsidR="002B6587" w:rsidRPr="00F60C20" w:rsidTr="00A44CC9">
        <w:trPr>
          <w:cantSplit/>
          <w:trHeight w:val="1198"/>
        </w:trPr>
        <w:tc>
          <w:tcPr>
            <w:tcW w:w="9214" w:type="dxa"/>
            <w:gridSpan w:val="3"/>
          </w:tcPr>
          <w:p w:rsidR="002B6587" w:rsidRPr="00B93045" w:rsidRDefault="002B6587" w:rsidP="002719A2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B93045">
              <w:rPr>
                <w:rFonts w:ascii="Tahoma" w:hAnsi="Tahoma" w:cs="Tahoma"/>
                <w:b/>
                <w:iCs/>
                <w:smallCaps/>
                <w:sz w:val="24"/>
                <w:szCs w:val="24"/>
              </w:rPr>
              <w:t xml:space="preserve">JOAN GOES MARTINS FILHO </w:t>
            </w:r>
            <w:r w:rsidRPr="00B93045">
              <w:rPr>
                <w:rFonts w:ascii="Tahoma" w:hAnsi="Tahoma" w:cs="Tahoma"/>
                <w:b/>
                <w:sz w:val="24"/>
                <w:szCs w:val="24"/>
              </w:rPr>
              <w:br/>
            </w:r>
            <w:r w:rsidRPr="00B93045">
              <w:rPr>
                <w:rFonts w:ascii="Tahoma" w:hAnsi="Tahoma" w:cs="Tahoma"/>
                <w:i/>
                <w:sz w:val="24"/>
                <w:szCs w:val="24"/>
              </w:rPr>
              <w:t>Secretário-Geral/Presidência</w:t>
            </w:r>
          </w:p>
        </w:tc>
      </w:tr>
      <w:tr w:rsidR="002B6587" w:rsidRPr="00F60C20" w:rsidTr="002719A2">
        <w:trPr>
          <w:gridBefore w:val="1"/>
          <w:wBefore w:w="72" w:type="dxa"/>
          <w:trHeight w:val="853"/>
        </w:trPr>
        <w:tc>
          <w:tcPr>
            <w:tcW w:w="4606" w:type="dxa"/>
          </w:tcPr>
          <w:p w:rsidR="002B6587" w:rsidRPr="002719A2" w:rsidRDefault="002B6587" w:rsidP="002719A2">
            <w:pPr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B93045">
              <w:rPr>
                <w:rFonts w:ascii="Tahoma" w:hAnsi="Tahoma" w:cs="Tahoma"/>
                <w:b/>
                <w:smallCaps/>
                <w:sz w:val="24"/>
                <w:szCs w:val="24"/>
              </w:rPr>
              <w:t xml:space="preserve">ARLECIO ALEXANDRE GAZAL </w:t>
            </w:r>
            <w:r w:rsidRPr="00B93045">
              <w:rPr>
                <w:rFonts w:ascii="Tahoma" w:hAnsi="Tahoma" w:cs="Tahoma"/>
                <w:b/>
                <w:smallCaps/>
                <w:sz w:val="24"/>
                <w:szCs w:val="24"/>
              </w:rPr>
              <w:br/>
            </w:r>
            <w:r w:rsidRPr="00B93045">
              <w:rPr>
                <w:rFonts w:ascii="Tahoma" w:hAnsi="Tahoma" w:cs="Tahoma"/>
                <w:i/>
                <w:sz w:val="24"/>
                <w:szCs w:val="24"/>
              </w:rPr>
              <w:t>Secretário Executivo/Vice-Presidência</w:t>
            </w:r>
          </w:p>
        </w:tc>
        <w:tc>
          <w:tcPr>
            <w:tcW w:w="4536" w:type="dxa"/>
          </w:tcPr>
          <w:p w:rsidR="002B6587" w:rsidRPr="002719A2" w:rsidRDefault="002B6587" w:rsidP="002719A2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B93045">
              <w:rPr>
                <w:rFonts w:ascii="Tahoma" w:hAnsi="Tahoma" w:cs="Tahoma"/>
                <w:b/>
                <w:smallCaps/>
                <w:sz w:val="24"/>
                <w:szCs w:val="24"/>
              </w:rPr>
              <w:t>JANE MARY MARROCOS MALAQUIAS</w:t>
            </w:r>
            <w:r w:rsidRPr="00B93045">
              <w:rPr>
                <w:rFonts w:ascii="Tahoma" w:hAnsi="Tahoma" w:cs="Tahoma"/>
                <w:b/>
                <w:sz w:val="24"/>
                <w:szCs w:val="24"/>
              </w:rPr>
              <w:t xml:space="preserve"> </w:t>
            </w:r>
            <w:r w:rsidRPr="00B93045">
              <w:rPr>
                <w:rFonts w:ascii="Tahoma" w:hAnsi="Tahoma" w:cs="Tahoma"/>
                <w:b/>
                <w:sz w:val="24"/>
                <w:szCs w:val="24"/>
              </w:rPr>
              <w:br/>
            </w:r>
            <w:r w:rsidRPr="00B93045">
              <w:rPr>
                <w:rFonts w:ascii="Tahoma" w:hAnsi="Tahoma" w:cs="Tahoma"/>
                <w:i/>
                <w:sz w:val="24"/>
                <w:szCs w:val="24"/>
              </w:rPr>
              <w:t xml:space="preserve">Secretária </w:t>
            </w:r>
            <w:proofErr w:type="gramStart"/>
            <w:r w:rsidRPr="00B93045">
              <w:rPr>
                <w:rFonts w:ascii="Tahoma" w:hAnsi="Tahoma" w:cs="Tahoma"/>
                <w:i/>
                <w:sz w:val="24"/>
                <w:szCs w:val="24"/>
              </w:rPr>
              <w:t>Executiva/Primeira</w:t>
            </w:r>
            <w:proofErr w:type="gramEnd"/>
            <w:r w:rsidRPr="00B93045">
              <w:rPr>
                <w:rFonts w:ascii="Tahoma" w:hAnsi="Tahoma" w:cs="Tahoma"/>
                <w:i/>
                <w:sz w:val="24"/>
                <w:szCs w:val="24"/>
              </w:rPr>
              <w:t xml:space="preserve"> Secretaria</w:t>
            </w:r>
          </w:p>
        </w:tc>
      </w:tr>
      <w:tr w:rsidR="002B6587" w:rsidRPr="00F60C20" w:rsidTr="00A44CC9">
        <w:trPr>
          <w:gridBefore w:val="1"/>
          <w:wBefore w:w="72" w:type="dxa"/>
          <w:trHeight w:val="803"/>
        </w:trPr>
        <w:tc>
          <w:tcPr>
            <w:tcW w:w="4606" w:type="dxa"/>
          </w:tcPr>
          <w:p w:rsidR="002B6587" w:rsidRPr="00B93045" w:rsidRDefault="002B6587" w:rsidP="00A44CC9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B93045">
              <w:rPr>
                <w:rFonts w:ascii="Tahoma" w:hAnsi="Tahoma" w:cs="Tahoma"/>
                <w:b/>
                <w:smallCaps/>
                <w:sz w:val="24"/>
                <w:szCs w:val="24"/>
              </w:rPr>
              <w:t xml:space="preserve">EDINEY JACINTO DE SOUZA </w:t>
            </w:r>
            <w:r w:rsidRPr="00B93045">
              <w:rPr>
                <w:rFonts w:ascii="Tahoma" w:hAnsi="Tahoma" w:cs="Tahoma"/>
                <w:b/>
                <w:smallCaps/>
                <w:sz w:val="24"/>
                <w:szCs w:val="24"/>
              </w:rPr>
              <w:br/>
            </w:r>
            <w:r w:rsidRPr="00B93045">
              <w:rPr>
                <w:rFonts w:ascii="Tahoma" w:hAnsi="Tahoma" w:cs="Tahoma"/>
                <w:i/>
                <w:sz w:val="24"/>
                <w:szCs w:val="24"/>
              </w:rPr>
              <w:t>Secretário Executivo/Segunda Secretaria</w:t>
            </w:r>
          </w:p>
        </w:tc>
        <w:tc>
          <w:tcPr>
            <w:tcW w:w="4536" w:type="dxa"/>
          </w:tcPr>
          <w:p w:rsidR="002B6587" w:rsidRPr="006B77D1" w:rsidRDefault="002B6587" w:rsidP="00A44CC9">
            <w:pPr>
              <w:pStyle w:val="Ttulo2"/>
              <w:rPr>
                <w:rFonts w:ascii="Tahoma" w:hAnsi="Tahoma" w:cs="Tahoma"/>
                <w:b/>
                <w:smallCaps/>
                <w:sz w:val="24"/>
                <w:szCs w:val="24"/>
              </w:rPr>
            </w:pPr>
            <w:r w:rsidRPr="006B77D1">
              <w:rPr>
                <w:rFonts w:ascii="Tahoma" w:hAnsi="Tahoma" w:cs="Tahoma"/>
                <w:b/>
                <w:smallCaps/>
                <w:sz w:val="24"/>
                <w:szCs w:val="24"/>
              </w:rPr>
              <w:t>ALEXANDRE BRAGA CERQUEIRA</w:t>
            </w:r>
          </w:p>
          <w:p w:rsidR="002B6587" w:rsidRPr="00B93045" w:rsidRDefault="002B6587" w:rsidP="00A44CC9">
            <w:pPr>
              <w:pStyle w:val="Ttulo1"/>
              <w:jc w:val="center"/>
              <w:rPr>
                <w:rFonts w:ascii="Tahoma" w:hAnsi="Tahoma" w:cs="Tahoma"/>
                <w:b/>
                <w:i/>
                <w:sz w:val="24"/>
                <w:szCs w:val="24"/>
              </w:rPr>
            </w:pPr>
            <w:r w:rsidRPr="00B93045">
              <w:rPr>
                <w:rFonts w:ascii="Tahoma" w:hAnsi="Tahoma" w:cs="Tahoma"/>
                <w:i/>
                <w:sz w:val="24"/>
                <w:szCs w:val="24"/>
              </w:rPr>
              <w:t>Secretário Executivo/Terceira Secretaria</w:t>
            </w:r>
          </w:p>
        </w:tc>
      </w:tr>
    </w:tbl>
    <w:p w:rsidR="002B6587" w:rsidRPr="002B6587" w:rsidRDefault="002B6587" w:rsidP="002B6587">
      <w:pPr>
        <w:tabs>
          <w:tab w:val="left" w:pos="426"/>
          <w:tab w:val="left" w:pos="1276"/>
        </w:tabs>
        <w:spacing w:before="120"/>
        <w:rPr>
          <w:rFonts w:ascii="Tahoma" w:hAnsi="Tahoma" w:cs="Tahoma"/>
        </w:rPr>
      </w:pPr>
      <w:smartTag w:uri="schemas-houaiss/mini" w:element="verbetes">
        <w:r w:rsidRPr="002B6587">
          <w:rPr>
            <w:rFonts w:ascii="Tahoma" w:hAnsi="Tahoma" w:cs="Tahoma"/>
            <w:color w:val="FF0000"/>
          </w:rPr>
          <w:t>Este</w:t>
        </w:r>
      </w:smartTag>
      <w:r w:rsidRPr="002B6587">
        <w:rPr>
          <w:rFonts w:ascii="Tahoma" w:hAnsi="Tahoma" w:cs="Tahoma"/>
          <w:color w:val="FF0000"/>
        </w:rPr>
        <w:t xml:space="preserve"> </w:t>
      </w:r>
      <w:smartTag w:uri="schemas-houaiss/mini" w:element="verbetes">
        <w:r w:rsidRPr="002B6587">
          <w:rPr>
            <w:rFonts w:ascii="Tahoma" w:hAnsi="Tahoma" w:cs="Tahoma"/>
            <w:color w:val="FF0000"/>
          </w:rPr>
          <w:t>texto</w:t>
        </w:r>
      </w:smartTag>
      <w:r w:rsidRPr="002B6587">
        <w:rPr>
          <w:rFonts w:ascii="Tahoma" w:hAnsi="Tahoma" w:cs="Tahoma"/>
          <w:color w:val="FF0000"/>
        </w:rPr>
        <w:t xml:space="preserve"> </w:t>
      </w:r>
      <w:smartTag w:uri="schemas-houaiss/mini" w:element="verbetes">
        <w:r w:rsidRPr="002B6587">
          <w:rPr>
            <w:rFonts w:ascii="Tahoma" w:hAnsi="Tahoma" w:cs="Tahoma"/>
            <w:color w:val="FF0000"/>
          </w:rPr>
          <w:t>não</w:t>
        </w:r>
      </w:smartTag>
      <w:r w:rsidRPr="002B6587">
        <w:rPr>
          <w:rFonts w:ascii="Tahoma" w:hAnsi="Tahoma" w:cs="Tahoma"/>
          <w:color w:val="FF0000"/>
        </w:rPr>
        <w:t xml:space="preserve"> substitui o publicado no </w:t>
      </w:r>
      <w:smartTag w:uri="schemas-houaiss/mini" w:element="verbetes">
        <w:r w:rsidRPr="002B6587">
          <w:rPr>
            <w:rFonts w:ascii="Tahoma" w:hAnsi="Tahoma" w:cs="Tahoma"/>
            <w:i/>
            <w:color w:val="FF0000"/>
          </w:rPr>
          <w:t>Diário</w:t>
        </w:r>
      </w:smartTag>
      <w:r w:rsidRPr="002B6587">
        <w:rPr>
          <w:rFonts w:ascii="Tahoma" w:hAnsi="Tahoma" w:cs="Tahoma"/>
          <w:i/>
          <w:color w:val="FF0000"/>
        </w:rPr>
        <w:t xml:space="preserve"> da </w:t>
      </w:r>
      <w:smartTag w:uri="schemas-houaiss/acao" w:element="dm">
        <w:r w:rsidRPr="002B6587">
          <w:rPr>
            <w:rFonts w:ascii="Tahoma" w:hAnsi="Tahoma" w:cs="Tahoma"/>
            <w:i/>
            <w:color w:val="FF0000"/>
          </w:rPr>
          <w:t>Câmara</w:t>
        </w:r>
      </w:smartTag>
      <w:r w:rsidRPr="002B6587">
        <w:rPr>
          <w:rFonts w:ascii="Tahoma" w:hAnsi="Tahoma" w:cs="Tahoma"/>
          <w:i/>
          <w:color w:val="FF0000"/>
        </w:rPr>
        <w:t xml:space="preserve"> Legislativa,</w:t>
      </w:r>
      <w:r w:rsidRPr="002B6587">
        <w:rPr>
          <w:rFonts w:ascii="Tahoma" w:hAnsi="Tahoma" w:cs="Tahoma"/>
          <w:color w:val="FF0000"/>
        </w:rPr>
        <w:t xml:space="preserve"> 6/5</w:t>
      </w:r>
      <w:bookmarkStart w:id="0" w:name="_GoBack"/>
      <w:bookmarkEnd w:id="0"/>
      <w:r w:rsidRPr="002B6587">
        <w:rPr>
          <w:rFonts w:ascii="Tahoma" w:hAnsi="Tahoma" w:cs="Tahoma"/>
          <w:color w:val="FF0000"/>
        </w:rPr>
        <w:t>/2013</w:t>
      </w:r>
      <w:r>
        <w:rPr>
          <w:rFonts w:ascii="Tahoma" w:hAnsi="Tahoma" w:cs="Tahoma"/>
          <w:color w:val="FF0000"/>
        </w:rPr>
        <w:t>.</w:t>
      </w:r>
    </w:p>
    <w:p w:rsidR="002B6587" w:rsidRPr="002B6587" w:rsidRDefault="002B6587" w:rsidP="002B6587">
      <w:pPr>
        <w:rPr>
          <w:rFonts w:ascii="Tahoma" w:hAnsi="Tahoma" w:cs="Tahoma"/>
        </w:rPr>
      </w:pPr>
    </w:p>
    <w:p w:rsidR="002B6587" w:rsidRPr="002B6587" w:rsidRDefault="002B6587" w:rsidP="002B6587">
      <w:pPr>
        <w:jc w:val="center"/>
        <w:rPr>
          <w:rFonts w:ascii="Tahoma" w:hAnsi="Tahoma" w:cs="Tahoma"/>
        </w:rPr>
      </w:pPr>
    </w:p>
    <w:p w:rsidR="00D23FD4" w:rsidRPr="001E318A" w:rsidRDefault="00D23FD4" w:rsidP="002B6587">
      <w:pPr>
        <w:spacing w:before="120"/>
        <w:jc w:val="center"/>
        <w:rPr>
          <w:rFonts w:ascii="Tahoma" w:hAnsi="Tahoma" w:cs="Tahoma"/>
          <w:color w:val="FF0000"/>
        </w:rPr>
      </w:pPr>
    </w:p>
    <w:sectPr w:rsidR="00D23FD4" w:rsidRPr="001E318A" w:rsidSect="00BB4A0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31CCF" w:rsidRDefault="00531CCF" w:rsidP="00BB4A02">
      <w:r>
        <w:separator/>
      </w:r>
    </w:p>
  </w:endnote>
  <w:endnote w:type="continuationSeparator" w:id="0">
    <w:p w:rsidR="00531CCF" w:rsidRDefault="00531CCF" w:rsidP="00BB4A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1CCF" w:rsidRDefault="00531CCF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1CCF" w:rsidRDefault="00970F0F">
    <w:pPr>
      <w:pStyle w:val="Rodap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.05pt;margin-top:-4.6pt;width:453.45pt;height:36pt;z-index:251662336" stroked="f">
          <v:textbox style="mso-next-textbox:#_x0000_s2056" inset="0,0,0,0">
            <w:txbxContent>
              <w:p w:rsidR="00531CCF" w:rsidRPr="006A4DBB" w:rsidRDefault="00531CCF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 xml:space="preserve">Praça Municipal – Quadra </w:t>
                </w:r>
                <w:proofErr w:type="gramStart"/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>2</w:t>
                </w:r>
                <w:proofErr w:type="gramEnd"/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 xml:space="preserve"> – Lote 5 – CEP 70094-902 — Brasília-DF – Tel. (61) 3348-8000</w:t>
                </w:r>
              </w:p>
              <w:p w:rsidR="00531CCF" w:rsidRPr="006A4DBB" w:rsidRDefault="00531CCF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>www.cl.df.gov.br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3" type="#_x0000_t32" style="position:absolute;margin-left:.05pt;margin-top:-4.6pt;width:453.45pt;height:0;z-index:251669504" o:connectortype="straight"/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1CCF" w:rsidRDefault="00531CCF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31CCF" w:rsidRDefault="00531CCF" w:rsidP="00BB4A02">
      <w:r>
        <w:separator/>
      </w:r>
    </w:p>
  </w:footnote>
  <w:footnote w:type="continuationSeparator" w:id="0">
    <w:p w:rsidR="00531CCF" w:rsidRDefault="00531CCF" w:rsidP="00BB4A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1CCF" w:rsidRDefault="00970F0F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1CCF" w:rsidRDefault="00970F0F">
    <w:pPr>
      <w:pStyle w:val="Cabealho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7" type="#_x0000_t32" style="position:absolute;margin-left:.05pt;margin-top:70.1pt;width:453.45pt;height:0;z-index:251670528" o:connectortype="straight"/>
      </w:pict>
    </w: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58.4pt;margin-top:1.25pt;width:346.6pt;height:64.9pt;z-index:251661312;v-text-anchor:bottom" stroked="f">
          <v:textbox style="mso-next-textbox:#_x0000_s2055" inset="0,0,0,0">
            <w:txbxContent>
              <w:p w:rsidR="00531CCF" w:rsidRPr="001376AE" w:rsidRDefault="00531CCF" w:rsidP="00A676C3">
                <w:pPr>
                  <w:spacing w:before="40"/>
                  <w:jc w:val="center"/>
                  <w:rPr>
                    <w:rFonts w:ascii="Tahoma" w:hAnsi="Tahoma" w:cs="Tahoma"/>
                    <w:b/>
                    <w:sz w:val="24"/>
                    <w:szCs w:val="24"/>
                  </w:rPr>
                </w:pPr>
                <w:r w:rsidRPr="001376AE">
                  <w:rPr>
                    <w:rFonts w:ascii="Tahoma" w:hAnsi="Tahoma" w:cs="Tahoma"/>
                    <w:b/>
                    <w:sz w:val="24"/>
                    <w:szCs w:val="24"/>
                  </w:rPr>
                  <w:t>CÂMARA LEGISLATIVA DO DISTRITO FEDERAL</w:t>
                </w:r>
              </w:p>
              <w:p w:rsidR="00531CCF" w:rsidRDefault="00531CCF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MESA DIRETORA</w:t>
                </w:r>
              </w:p>
              <w:p w:rsidR="00531CCF" w:rsidRPr="00BB4A02" w:rsidRDefault="00531CCF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Gabinete da Mesa Diretora</w:t>
                </w:r>
              </w:p>
            </w:txbxContent>
          </v:textbox>
        </v:shape>
      </w:pict>
    </w:r>
    <w:r w:rsidR="00531CCF">
      <w:rPr>
        <w:noProof/>
        <w:lang w:eastAsia="pt-BR"/>
      </w:rPr>
      <w:drawing>
        <wp:inline distT="0" distB="0" distL="0" distR="0">
          <wp:extent cx="5717743" cy="818388"/>
          <wp:effectExtent l="0" t="0" r="0" b="0"/>
          <wp:docPr id="4" name="Imagem 3" descr="teste papel de carta cldf - preto e branco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ste papel de carta cldf - preto e branco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7743" cy="8183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1CCF" w:rsidRDefault="00970F0F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80"/>
    <o:shapelayout v:ext="edit">
      <o:idmap v:ext="edit" data="2"/>
      <o:rules v:ext="edit">
        <o:r id="V:Rule3" type="connector" idref="#_x0000_s2073"/>
        <o:r id="V:Rule4" type="connector" idref="#_x0000_s2077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FE26F7"/>
    <w:rsid w:val="0003665A"/>
    <w:rsid w:val="00051977"/>
    <w:rsid w:val="0006202E"/>
    <w:rsid w:val="000A4CD3"/>
    <w:rsid w:val="000B4D9A"/>
    <w:rsid w:val="000B6763"/>
    <w:rsid w:val="001376AE"/>
    <w:rsid w:val="001738A2"/>
    <w:rsid w:val="00193858"/>
    <w:rsid w:val="001A2E57"/>
    <w:rsid w:val="001B3806"/>
    <w:rsid w:val="001E318A"/>
    <w:rsid w:val="002426E0"/>
    <w:rsid w:val="002719A2"/>
    <w:rsid w:val="00275CD7"/>
    <w:rsid w:val="0028083E"/>
    <w:rsid w:val="002A792E"/>
    <w:rsid w:val="002B6587"/>
    <w:rsid w:val="002E1EFE"/>
    <w:rsid w:val="00306443"/>
    <w:rsid w:val="00334EE7"/>
    <w:rsid w:val="00372048"/>
    <w:rsid w:val="003D570A"/>
    <w:rsid w:val="003F6069"/>
    <w:rsid w:val="0040136D"/>
    <w:rsid w:val="004C08D8"/>
    <w:rsid w:val="004C3254"/>
    <w:rsid w:val="00500448"/>
    <w:rsid w:val="00531CCF"/>
    <w:rsid w:val="0054263C"/>
    <w:rsid w:val="0063781B"/>
    <w:rsid w:val="00654630"/>
    <w:rsid w:val="006570B0"/>
    <w:rsid w:val="00673E27"/>
    <w:rsid w:val="006A3518"/>
    <w:rsid w:val="006A4DBB"/>
    <w:rsid w:val="006B60CF"/>
    <w:rsid w:val="006F75A8"/>
    <w:rsid w:val="00740DA4"/>
    <w:rsid w:val="007971F7"/>
    <w:rsid w:val="007C4868"/>
    <w:rsid w:val="007E26EC"/>
    <w:rsid w:val="007F1723"/>
    <w:rsid w:val="00863517"/>
    <w:rsid w:val="00867985"/>
    <w:rsid w:val="00877E34"/>
    <w:rsid w:val="0088768F"/>
    <w:rsid w:val="008B3318"/>
    <w:rsid w:val="008C05A7"/>
    <w:rsid w:val="008F4828"/>
    <w:rsid w:val="00900161"/>
    <w:rsid w:val="00964A5B"/>
    <w:rsid w:val="00970F0F"/>
    <w:rsid w:val="009B7B15"/>
    <w:rsid w:val="009D1607"/>
    <w:rsid w:val="00A676C3"/>
    <w:rsid w:val="00A70D53"/>
    <w:rsid w:val="00AA5051"/>
    <w:rsid w:val="00AA7BF3"/>
    <w:rsid w:val="00AD10C7"/>
    <w:rsid w:val="00B14C22"/>
    <w:rsid w:val="00BB4A02"/>
    <w:rsid w:val="00C319D6"/>
    <w:rsid w:val="00C55939"/>
    <w:rsid w:val="00C6150D"/>
    <w:rsid w:val="00C747A8"/>
    <w:rsid w:val="00C82F6C"/>
    <w:rsid w:val="00D23FD4"/>
    <w:rsid w:val="00D5108E"/>
    <w:rsid w:val="00D81DAF"/>
    <w:rsid w:val="00D9170E"/>
    <w:rsid w:val="00DB7E66"/>
    <w:rsid w:val="00DD5A29"/>
    <w:rsid w:val="00E5088A"/>
    <w:rsid w:val="00E83C04"/>
    <w:rsid w:val="00EA5E05"/>
    <w:rsid w:val="00F41E0E"/>
    <w:rsid w:val="00FC098D"/>
    <w:rsid w:val="00FE26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dm"/>
  <w:smartTagType w:namespaceuri="schemas-houaiss/mini" w:name="verbetes"/>
  <w:shapeDefaults>
    <o:shapedefaults v:ext="edit" spidmax="208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28083E"/>
    <w:pPr>
      <w:keepNext/>
      <w:spacing w:line="480" w:lineRule="auto"/>
      <w:jc w:val="both"/>
      <w:outlineLvl w:val="0"/>
    </w:pPr>
    <w:rPr>
      <w:rFonts w:ascii="Arial" w:hAnsi="Arial"/>
      <w:sz w:val="25"/>
    </w:rPr>
  </w:style>
  <w:style w:type="paragraph" w:styleId="Ttulo2">
    <w:name w:val="heading 2"/>
    <w:basedOn w:val="Normal"/>
    <w:next w:val="Normal"/>
    <w:link w:val="Ttulo2Char"/>
    <w:qFormat/>
    <w:rsid w:val="0028083E"/>
    <w:pPr>
      <w:keepNext/>
      <w:jc w:val="center"/>
      <w:outlineLvl w:val="1"/>
    </w:pPr>
    <w:rPr>
      <w:rFonts w:ascii="Arial" w:hAnsi="Arial"/>
      <w:sz w:val="25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rsid w:val="006F75A8"/>
    <w:rPr>
      <w:rFonts w:ascii="Arial" w:hAnsi="Arial"/>
      <w:sz w:val="24"/>
    </w:rPr>
  </w:style>
  <w:style w:type="character" w:customStyle="1" w:styleId="CorpodetextoChar">
    <w:name w:val="Corpo de texto Char"/>
    <w:basedOn w:val="Fontepargpadro"/>
    <w:link w:val="Corpodetexto"/>
    <w:rsid w:val="006F75A8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unhideWhenUsed/>
    <w:rsid w:val="0028083E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28083E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tulo1Char">
    <w:name w:val="Título 1 Char"/>
    <w:basedOn w:val="Fontepargpadro"/>
    <w:link w:val="Ttulo1"/>
    <w:rsid w:val="0028083E"/>
    <w:rPr>
      <w:rFonts w:ascii="Arial" w:eastAsia="Times New Roman" w:hAnsi="Arial" w:cs="Times New Roman"/>
      <w:sz w:val="25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28083E"/>
    <w:rPr>
      <w:rFonts w:ascii="Arial" w:eastAsia="Times New Roman" w:hAnsi="Arial" w:cs="Times New Roman"/>
      <w:sz w:val="25"/>
      <w:szCs w:val="20"/>
    </w:rPr>
  </w:style>
  <w:style w:type="paragraph" w:styleId="Ttulo">
    <w:name w:val="Title"/>
    <w:basedOn w:val="Normal"/>
    <w:link w:val="TtuloChar"/>
    <w:qFormat/>
    <w:rsid w:val="0028083E"/>
    <w:pPr>
      <w:tabs>
        <w:tab w:val="left" w:pos="426"/>
        <w:tab w:val="left" w:pos="1276"/>
      </w:tabs>
      <w:jc w:val="center"/>
    </w:pPr>
    <w:rPr>
      <w:rFonts w:ascii="Arial" w:hAnsi="Arial"/>
      <w:b/>
      <w:sz w:val="28"/>
    </w:rPr>
  </w:style>
  <w:style w:type="character" w:customStyle="1" w:styleId="TtuloChar">
    <w:name w:val="Título Char"/>
    <w:basedOn w:val="Fontepargpadro"/>
    <w:link w:val="Ttulo"/>
    <w:rsid w:val="0028083E"/>
    <w:rPr>
      <w:rFonts w:ascii="Arial" w:eastAsia="Times New Roman" w:hAnsi="Arial" w:cs="Times New Roman"/>
      <w:b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a.machado\Documents\Papel%20Of&#237;cio%20com%20Bras&#227;o%20de%20Armas%20e%20Logo%20da%20CLDF%20-%20PRETO%20E%20BRANC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PRETO E BRANCO</Template>
  <TotalTime>8</TotalTime>
  <Pages>1</Pages>
  <Words>132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marcia.machado</dc:creator>
  <cp:lastModifiedBy>marcia.machado</cp:lastModifiedBy>
  <cp:revision>3</cp:revision>
  <cp:lastPrinted>2013-08-21T14:11:00Z</cp:lastPrinted>
  <dcterms:created xsi:type="dcterms:W3CDTF">2013-09-12T15:57:00Z</dcterms:created>
  <dcterms:modified xsi:type="dcterms:W3CDTF">2013-09-12T16:38:00Z</dcterms:modified>
</cp:coreProperties>
</file>