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527AD7" w:rsidRPr="000D0D4E" w:rsidRDefault="00527AD7" w:rsidP="00527AD7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 w:rsidR="002E74ED">
        <w:rPr>
          <w:rFonts w:ascii="Tahoma" w:hAnsi="Tahoma" w:cs="Tahoma"/>
          <w:sz w:val="24"/>
          <w:szCs w:val="24"/>
        </w:rPr>
        <w:t xml:space="preserve"> 50</w:t>
      </w:r>
      <w:r w:rsidRPr="000D0D4E">
        <w:rPr>
          <w:rFonts w:ascii="Tahoma" w:hAnsi="Tahoma" w:cs="Tahoma"/>
          <w:sz w:val="24"/>
          <w:szCs w:val="24"/>
        </w:rPr>
        <w:t>, DE</w:t>
      </w:r>
      <w:r>
        <w:rPr>
          <w:rFonts w:ascii="Tahoma" w:hAnsi="Tahoma" w:cs="Tahoma"/>
          <w:sz w:val="24"/>
          <w:szCs w:val="24"/>
        </w:rPr>
        <w:t xml:space="preserve"> 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27AD7" w:rsidRPr="000D0D4E" w:rsidRDefault="00527AD7" w:rsidP="00527AD7">
      <w:pPr>
        <w:pStyle w:val="Ttulo"/>
        <w:rPr>
          <w:rFonts w:ascii="Tahoma" w:hAnsi="Tahoma" w:cs="Tahoma"/>
          <w:sz w:val="24"/>
          <w:szCs w:val="24"/>
        </w:rPr>
      </w:pPr>
    </w:p>
    <w:p w:rsidR="00527AD7" w:rsidRDefault="00527AD7" w:rsidP="00527AD7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527AD7">
        <w:rPr>
          <w:rFonts w:ascii="Tahoma" w:hAnsi="Tahoma" w:cs="Tahoma"/>
          <w:sz w:val="24"/>
          <w:szCs w:val="24"/>
        </w:rPr>
        <w:t>RESOLVE:</w:t>
      </w:r>
    </w:p>
    <w:p w:rsidR="00D449E1" w:rsidRPr="00527AD7" w:rsidRDefault="000539A0" w:rsidP="00527AD7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Aprovar o Requerimento nº 2055/2012, de iniciativa do Exmo. </w:t>
      </w:r>
      <w:proofErr w:type="gramStart"/>
      <w:r>
        <w:rPr>
          <w:rFonts w:ascii="Tahoma" w:hAnsi="Tahoma" w:cs="Tahoma"/>
          <w:sz w:val="24"/>
          <w:szCs w:val="24"/>
        </w:rPr>
        <w:t>Sr.</w:t>
      </w:r>
      <w:proofErr w:type="gramEnd"/>
      <w:r>
        <w:rPr>
          <w:rFonts w:ascii="Tahoma" w:hAnsi="Tahoma" w:cs="Tahoma"/>
          <w:sz w:val="24"/>
          <w:szCs w:val="24"/>
        </w:rPr>
        <w:t xml:space="preserve"> Deputado Benedito Domingos, anexado ao PL nº 1173/2012, folha nº 15, que requer a tramitação conjunta dos Projetos de Lei </w:t>
      </w:r>
      <w:proofErr w:type="spellStart"/>
      <w:r>
        <w:rPr>
          <w:rFonts w:ascii="Tahoma" w:hAnsi="Tahoma" w:cs="Tahoma"/>
          <w:sz w:val="24"/>
          <w:szCs w:val="24"/>
        </w:rPr>
        <w:t>nºs</w:t>
      </w:r>
      <w:proofErr w:type="spellEnd"/>
      <w:r>
        <w:rPr>
          <w:rFonts w:ascii="Tahoma" w:hAnsi="Tahoma" w:cs="Tahoma"/>
          <w:sz w:val="24"/>
          <w:szCs w:val="24"/>
        </w:rPr>
        <w:t xml:space="preserve"> 610/2011, 791/2012, 998/2012 e 1173/2012, nos termos dos artigos 154 e 155 do Regimento Interno da CLDF.</w:t>
      </w:r>
    </w:p>
    <w:p w:rsidR="00527AD7" w:rsidRPr="000D0D4E" w:rsidRDefault="00527AD7" w:rsidP="00527AD7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Diário da Câmara Legislativa, de 1</w:t>
      </w:r>
      <w:r w:rsidR="00372048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3A1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3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3A1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3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39A0"/>
    <w:rsid w:val="000A4CD3"/>
    <w:rsid w:val="000B4D9A"/>
    <w:rsid w:val="001162C0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2E74ED"/>
    <w:rsid w:val="00306443"/>
    <w:rsid w:val="00334EE7"/>
    <w:rsid w:val="00372048"/>
    <w:rsid w:val="003D570A"/>
    <w:rsid w:val="003F6069"/>
    <w:rsid w:val="004351DB"/>
    <w:rsid w:val="004C08D8"/>
    <w:rsid w:val="004C3254"/>
    <w:rsid w:val="004F66FB"/>
    <w:rsid w:val="00500448"/>
    <w:rsid w:val="00527AD7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3A11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14C22"/>
    <w:rsid w:val="00BB4A02"/>
    <w:rsid w:val="00C319D6"/>
    <w:rsid w:val="00C55939"/>
    <w:rsid w:val="00C6150D"/>
    <w:rsid w:val="00C747A8"/>
    <w:rsid w:val="00C82F6C"/>
    <w:rsid w:val="00D23FD4"/>
    <w:rsid w:val="00D449E1"/>
    <w:rsid w:val="00D81DAF"/>
    <w:rsid w:val="00D9170E"/>
    <w:rsid w:val="00DB7E66"/>
    <w:rsid w:val="00DD5A29"/>
    <w:rsid w:val="00E5088A"/>
    <w:rsid w:val="00E60B87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2013-08-21T14:11:00Z</cp:lastPrinted>
  <dcterms:created xsi:type="dcterms:W3CDTF">2013-08-27T13:47:00Z</dcterms:created>
  <dcterms:modified xsi:type="dcterms:W3CDTF">2014-02-03T15:18:00Z</dcterms:modified>
</cp:coreProperties>
</file>