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61" w:rsidRDefault="00900161" w:rsidP="00900161">
      <w:pPr>
        <w:jc w:val="center"/>
        <w:rPr>
          <w:rFonts w:ascii="Tahoma" w:hAnsi="Tahoma" w:cs="Tahoma"/>
          <w:b/>
          <w:sz w:val="24"/>
          <w:szCs w:val="24"/>
        </w:rPr>
      </w:pPr>
    </w:p>
    <w:p w:rsidR="00D23FD4" w:rsidRPr="001747AF" w:rsidRDefault="00D23FD4" w:rsidP="00D23FD4">
      <w:pPr>
        <w:spacing w:before="120"/>
        <w:jc w:val="center"/>
        <w:rPr>
          <w:rFonts w:ascii="Tahoma" w:hAnsi="Tahoma" w:cs="Tahoma"/>
          <w:b/>
          <w:sz w:val="24"/>
          <w:szCs w:val="24"/>
        </w:rPr>
      </w:pPr>
      <w:r>
        <w:rPr>
          <w:rFonts w:ascii="Tahoma" w:hAnsi="Tahoma" w:cs="Tahoma"/>
          <w:b/>
          <w:sz w:val="24"/>
          <w:szCs w:val="24"/>
        </w:rPr>
        <w:t>PORTARIA-GMD</w:t>
      </w:r>
      <w:r w:rsidRPr="001747AF">
        <w:rPr>
          <w:rFonts w:ascii="Tahoma" w:hAnsi="Tahoma" w:cs="Tahoma"/>
          <w:b/>
          <w:sz w:val="24"/>
          <w:szCs w:val="24"/>
        </w:rPr>
        <w:t xml:space="preserve"> </w:t>
      </w:r>
      <w:r>
        <w:rPr>
          <w:rFonts w:ascii="Tahoma" w:hAnsi="Tahoma" w:cs="Tahoma"/>
          <w:b/>
          <w:sz w:val="24"/>
          <w:szCs w:val="24"/>
        </w:rPr>
        <w:t>N</w:t>
      </w:r>
      <w:r w:rsidRPr="001747AF">
        <w:rPr>
          <w:rFonts w:ascii="Tahoma" w:hAnsi="Tahoma" w:cs="Tahoma"/>
          <w:b/>
          <w:sz w:val="24"/>
          <w:szCs w:val="24"/>
        </w:rPr>
        <w:t xml:space="preserve">º </w:t>
      </w:r>
      <w:r>
        <w:rPr>
          <w:rFonts w:ascii="Tahoma" w:hAnsi="Tahoma" w:cs="Tahoma"/>
          <w:b/>
          <w:sz w:val="24"/>
          <w:szCs w:val="24"/>
        </w:rPr>
        <w:t>4</w:t>
      </w:r>
      <w:r w:rsidR="006F67A4">
        <w:rPr>
          <w:rFonts w:ascii="Tahoma" w:hAnsi="Tahoma" w:cs="Tahoma"/>
          <w:b/>
          <w:sz w:val="24"/>
          <w:szCs w:val="24"/>
        </w:rPr>
        <w:t>7</w:t>
      </w:r>
      <w:r>
        <w:rPr>
          <w:rFonts w:ascii="Tahoma" w:hAnsi="Tahoma" w:cs="Tahoma"/>
          <w:b/>
          <w:sz w:val="24"/>
          <w:szCs w:val="24"/>
        </w:rPr>
        <w:t>, DE</w:t>
      </w:r>
      <w:r w:rsidRPr="001747AF">
        <w:rPr>
          <w:rFonts w:ascii="Tahoma" w:hAnsi="Tahoma" w:cs="Tahoma"/>
          <w:b/>
          <w:sz w:val="24"/>
          <w:szCs w:val="24"/>
        </w:rPr>
        <w:t xml:space="preserve"> </w:t>
      </w:r>
      <w:proofErr w:type="gramStart"/>
      <w:r w:rsidR="006F67A4">
        <w:rPr>
          <w:rFonts w:ascii="Tahoma" w:hAnsi="Tahoma" w:cs="Tahoma"/>
          <w:b/>
          <w:sz w:val="24"/>
          <w:szCs w:val="24"/>
        </w:rPr>
        <w:t>8</w:t>
      </w:r>
      <w:proofErr w:type="gramEnd"/>
      <w:r w:rsidRPr="001747AF">
        <w:rPr>
          <w:rFonts w:ascii="Tahoma" w:hAnsi="Tahoma" w:cs="Tahoma"/>
          <w:b/>
          <w:sz w:val="24"/>
          <w:szCs w:val="24"/>
        </w:rPr>
        <w:t xml:space="preserve"> </w:t>
      </w:r>
      <w:r>
        <w:rPr>
          <w:rFonts w:ascii="Tahoma" w:hAnsi="Tahoma" w:cs="Tahoma"/>
          <w:b/>
          <w:sz w:val="24"/>
          <w:szCs w:val="24"/>
        </w:rPr>
        <w:t>DE ABRIL</w:t>
      </w:r>
      <w:r w:rsidRPr="001747AF">
        <w:rPr>
          <w:rFonts w:ascii="Tahoma" w:hAnsi="Tahoma" w:cs="Tahoma"/>
          <w:b/>
          <w:sz w:val="24"/>
          <w:szCs w:val="24"/>
        </w:rPr>
        <w:t xml:space="preserve"> </w:t>
      </w:r>
      <w:r>
        <w:rPr>
          <w:rFonts w:ascii="Tahoma" w:hAnsi="Tahoma" w:cs="Tahoma"/>
          <w:b/>
          <w:sz w:val="24"/>
          <w:szCs w:val="24"/>
        </w:rPr>
        <w:t>DE</w:t>
      </w:r>
      <w:r w:rsidRPr="001747AF">
        <w:rPr>
          <w:rFonts w:ascii="Tahoma" w:hAnsi="Tahoma" w:cs="Tahoma"/>
          <w:b/>
          <w:sz w:val="24"/>
          <w:szCs w:val="24"/>
        </w:rPr>
        <w:t xml:space="preserve"> 20</w:t>
      </w:r>
      <w:r>
        <w:rPr>
          <w:rFonts w:ascii="Tahoma" w:hAnsi="Tahoma" w:cs="Tahoma"/>
          <w:b/>
          <w:sz w:val="24"/>
          <w:szCs w:val="24"/>
        </w:rPr>
        <w:t>13</w:t>
      </w:r>
    </w:p>
    <w:p w:rsidR="00D23FD4" w:rsidRPr="001747AF" w:rsidRDefault="00D23FD4" w:rsidP="00D23FD4">
      <w:pPr>
        <w:spacing w:before="120"/>
        <w:ind w:firstLine="851"/>
        <w:jc w:val="both"/>
        <w:rPr>
          <w:rFonts w:ascii="Tahoma" w:hAnsi="Tahoma" w:cs="Tahoma"/>
          <w:sz w:val="24"/>
          <w:szCs w:val="24"/>
        </w:rPr>
      </w:pPr>
    </w:p>
    <w:p w:rsidR="00D23FD4" w:rsidRDefault="00D23FD4" w:rsidP="00D23FD4">
      <w:pPr>
        <w:pStyle w:val="Corpodetexto"/>
        <w:spacing w:before="120"/>
        <w:ind w:firstLine="851"/>
        <w:jc w:val="both"/>
        <w:rPr>
          <w:rFonts w:ascii="Tahoma" w:hAnsi="Tahoma" w:cs="Tahoma"/>
          <w:szCs w:val="24"/>
        </w:rPr>
      </w:pPr>
      <w:r w:rsidRPr="00543786">
        <w:rPr>
          <w:rFonts w:ascii="Tahoma" w:hAnsi="Tahoma" w:cs="Tahoma"/>
          <w:szCs w:val="24"/>
        </w:rPr>
        <w:t>O GABINETE DA MESA DIRETORA DA CÂMARA LEGISLATIVA DO DISTRITO FEDERAL</w:t>
      </w:r>
      <w:r w:rsidR="006F67A4">
        <w:rPr>
          <w:rFonts w:ascii="Tahoma" w:hAnsi="Tahoma" w:cs="Tahoma"/>
          <w:szCs w:val="24"/>
        </w:rPr>
        <w:t xml:space="preserve">, tendo em vista o inciso II e o §1º do art. 16 da Resolução nº 229, de 2007, com a redação dada pela Resolução nº 245, de 2010, bem como o Ato da Mesa Diretora nº 91, de 2012, e </w:t>
      </w:r>
      <w:r w:rsidRPr="00543786">
        <w:rPr>
          <w:rFonts w:ascii="Tahoma" w:hAnsi="Tahoma" w:cs="Tahoma"/>
          <w:szCs w:val="24"/>
        </w:rPr>
        <w:t>o que consta no Processo n</w:t>
      </w:r>
      <w:r w:rsidRPr="00543786">
        <w:rPr>
          <w:rFonts w:ascii="Tahoma" w:hAnsi="Tahoma" w:cs="Tahoma"/>
          <w:szCs w:val="24"/>
          <w:vertAlign w:val="superscript"/>
        </w:rPr>
        <w:t>o</w:t>
      </w:r>
      <w:r w:rsidRPr="00543786">
        <w:rPr>
          <w:rFonts w:ascii="Tahoma" w:hAnsi="Tahoma" w:cs="Tahoma"/>
          <w:szCs w:val="24"/>
        </w:rPr>
        <w:t xml:space="preserve"> </w:t>
      </w:r>
      <w:r w:rsidRPr="00336F83">
        <w:rPr>
          <w:rFonts w:ascii="Tahoma" w:hAnsi="Tahoma" w:cs="Tahoma"/>
          <w:szCs w:val="24"/>
        </w:rPr>
        <w:t>001-00</w:t>
      </w:r>
      <w:r w:rsidR="006F67A4">
        <w:rPr>
          <w:rFonts w:ascii="Tahoma" w:hAnsi="Tahoma" w:cs="Tahoma"/>
          <w:szCs w:val="24"/>
        </w:rPr>
        <w:t>1061</w:t>
      </w:r>
      <w:r w:rsidRPr="00336F83">
        <w:rPr>
          <w:rFonts w:ascii="Tahoma" w:hAnsi="Tahoma" w:cs="Tahoma"/>
          <w:szCs w:val="24"/>
        </w:rPr>
        <w:t>/201</w:t>
      </w:r>
      <w:r w:rsidR="006F67A4">
        <w:rPr>
          <w:rFonts w:ascii="Tahoma" w:hAnsi="Tahoma" w:cs="Tahoma"/>
          <w:szCs w:val="24"/>
        </w:rPr>
        <w:t>2</w:t>
      </w:r>
      <w:r w:rsidRPr="00336F83">
        <w:rPr>
          <w:rFonts w:ascii="Tahoma" w:hAnsi="Tahoma" w:cs="Tahoma"/>
          <w:szCs w:val="24"/>
        </w:rPr>
        <w:t>,</w:t>
      </w:r>
      <w:r>
        <w:rPr>
          <w:rFonts w:ascii="Tahoma" w:hAnsi="Tahoma" w:cs="Tahoma"/>
          <w:szCs w:val="24"/>
        </w:rPr>
        <w:t xml:space="preserve"> </w:t>
      </w:r>
      <w:r w:rsidRPr="00543786">
        <w:rPr>
          <w:rFonts w:ascii="Tahoma" w:hAnsi="Tahoma" w:cs="Tahoma"/>
          <w:szCs w:val="24"/>
        </w:rPr>
        <w:t>RESOLVE:</w:t>
      </w:r>
    </w:p>
    <w:p w:rsidR="00D23FD4" w:rsidRDefault="006F67A4" w:rsidP="00D23FD4">
      <w:pPr>
        <w:pStyle w:val="Corpodetexto"/>
        <w:spacing w:before="120"/>
        <w:ind w:firstLine="851"/>
        <w:jc w:val="both"/>
        <w:rPr>
          <w:rFonts w:ascii="Tahoma" w:hAnsi="Tahoma" w:cs="Tahoma"/>
          <w:szCs w:val="24"/>
        </w:rPr>
      </w:pPr>
      <w:r w:rsidRPr="006F67A4">
        <w:rPr>
          <w:rFonts w:ascii="Tahoma" w:hAnsi="Tahoma" w:cs="Tahoma"/>
          <w:b/>
          <w:szCs w:val="24"/>
        </w:rPr>
        <w:t>Art. 1º</w:t>
      </w:r>
      <w:r>
        <w:rPr>
          <w:rFonts w:ascii="Tahoma" w:hAnsi="Tahoma" w:cs="Tahoma"/>
          <w:szCs w:val="24"/>
        </w:rPr>
        <w:t xml:space="preserve"> CONCEDER promoção ao servidor LUIZ CARLOS RAMOS PAIM, matrícula nº 11.700, ocupante do cargo efetivo de Consultor Legislativo, que requereu aposentadoria nos termos do art. 16 da Resolução nº 229, de 2007, com a redação dada pela Resolução nº 245, de 2010, passando da classe C, padrão 63, para a classe Especial, padrão 65-E.</w:t>
      </w:r>
    </w:p>
    <w:p w:rsidR="006F67A4" w:rsidRDefault="006F67A4" w:rsidP="00D23FD4">
      <w:pPr>
        <w:pStyle w:val="Corpodetexto"/>
        <w:spacing w:before="120"/>
        <w:ind w:firstLine="851"/>
        <w:jc w:val="both"/>
        <w:rPr>
          <w:rFonts w:ascii="Tahoma" w:hAnsi="Tahoma" w:cs="Tahoma"/>
          <w:szCs w:val="24"/>
        </w:rPr>
      </w:pPr>
      <w:r w:rsidRPr="006F67A4">
        <w:rPr>
          <w:rFonts w:ascii="Tahoma" w:hAnsi="Tahoma" w:cs="Tahoma"/>
          <w:b/>
          <w:szCs w:val="24"/>
        </w:rPr>
        <w:t>Art. 2º</w:t>
      </w:r>
      <w:r>
        <w:rPr>
          <w:rFonts w:ascii="Tahoma" w:hAnsi="Tahoma" w:cs="Tahoma"/>
          <w:szCs w:val="24"/>
        </w:rPr>
        <w:t xml:space="preserve"> Esta Portaria entra em vigor na data de sua publicação.</w:t>
      </w:r>
    </w:p>
    <w:p w:rsidR="00D23FD4" w:rsidRPr="00336F83" w:rsidRDefault="00D23FD4" w:rsidP="00D23FD4">
      <w:pPr>
        <w:pStyle w:val="Corpodetexto"/>
        <w:spacing w:before="120"/>
        <w:ind w:firstLine="851"/>
        <w:jc w:val="both"/>
        <w:rPr>
          <w:rFonts w:ascii="Tahoma" w:hAnsi="Tahoma" w:cs="Tahoma"/>
          <w:szCs w:val="24"/>
        </w:rPr>
      </w:pPr>
    </w:p>
    <w:tbl>
      <w:tblPr>
        <w:tblStyle w:val="Tabelacomgrade"/>
        <w:tblW w:w="9923" w:type="dxa"/>
        <w:tblInd w:w="-459" w:type="dxa"/>
        <w:tblLook w:val="04A0"/>
      </w:tblPr>
      <w:tblGrid>
        <w:gridCol w:w="5245"/>
        <w:gridCol w:w="4678"/>
      </w:tblGrid>
      <w:tr w:rsidR="00D23FD4" w:rsidRPr="00485689" w:rsidTr="00F84833">
        <w:tc>
          <w:tcPr>
            <w:tcW w:w="9923" w:type="dxa"/>
            <w:gridSpan w:val="2"/>
            <w:tcBorders>
              <w:top w:val="nil"/>
              <w:left w:val="nil"/>
              <w:bottom w:val="nil"/>
              <w:right w:val="nil"/>
            </w:tcBorders>
          </w:tcPr>
          <w:p w:rsidR="00D23FD4" w:rsidRPr="00485689" w:rsidRDefault="00D23FD4" w:rsidP="00F84833">
            <w:pPr>
              <w:spacing w:before="120"/>
              <w:jc w:val="center"/>
              <w:rPr>
                <w:rFonts w:ascii="Tahoma" w:hAnsi="Tahoma" w:cs="Tahoma"/>
                <w:b/>
                <w:sz w:val="24"/>
                <w:szCs w:val="24"/>
              </w:rPr>
            </w:pPr>
            <w:r w:rsidRPr="00485689">
              <w:rPr>
                <w:rFonts w:ascii="Tahoma" w:hAnsi="Tahoma" w:cs="Tahoma"/>
                <w:b/>
                <w:sz w:val="24"/>
                <w:szCs w:val="24"/>
              </w:rPr>
              <w:t>JOAN GOES MARTINS FILHO</w:t>
            </w:r>
          </w:p>
          <w:p w:rsidR="00D23FD4" w:rsidRPr="00485689" w:rsidRDefault="00D23FD4" w:rsidP="00F84833">
            <w:pPr>
              <w:spacing w:after="120"/>
              <w:jc w:val="center"/>
              <w:rPr>
                <w:rFonts w:ascii="Tahoma" w:hAnsi="Tahoma" w:cs="Tahoma"/>
                <w:i/>
                <w:sz w:val="24"/>
                <w:szCs w:val="24"/>
              </w:rPr>
            </w:pPr>
            <w:r w:rsidRPr="00485689">
              <w:rPr>
                <w:rFonts w:ascii="Tahoma" w:hAnsi="Tahoma" w:cs="Tahoma"/>
                <w:i/>
                <w:sz w:val="24"/>
                <w:szCs w:val="24"/>
              </w:rPr>
              <w:t>Secretário-Geral/Presidência</w:t>
            </w:r>
          </w:p>
        </w:tc>
      </w:tr>
      <w:tr w:rsidR="00D23FD4" w:rsidRPr="00485689" w:rsidTr="00F84833">
        <w:tc>
          <w:tcPr>
            <w:tcW w:w="5245"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 xml:space="preserve">     ARLECIO ALEXANDRE GAZAL</w:t>
            </w:r>
          </w:p>
          <w:p w:rsidR="00D23FD4" w:rsidRPr="00485689" w:rsidRDefault="00D23FD4" w:rsidP="00F84833">
            <w:pPr>
              <w:spacing w:after="120"/>
              <w:jc w:val="center"/>
              <w:rPr>
                <w:rFonts w:ascii="Tahoma" w:hAnsi="Tahoma" w:cs="Tahoma"/>
                <w:i/>
                <w:sz w:val="24"/>
                <w:szCs w:val="24"/>
              </w:rPr>
            </w:pPr>
            <w:r>
              <w:rPr>
                <w:rFonts w:ascii="Tahoma" w:hAnsi="Tahoma" w:cs="Tahoma"/>
                <w:i/>
                <w:sz w:val="24"/>
                <w:szCs w:val="24"/>
              </w:rPr>
              <w:t xml:space="preserve">   </w:t>
            </w:r>
            <w:r w:rsidRPr="00485689">
              <w:rPr>
                <w:rFonts w:ascii="Tahoma" w:hAnsi="Tahoma" w:cs="Tahoma"/>
                <w:i/>
                <w:sz w:val="24"/>
                <w:szCs w:val="24"/>
              </w:rPr>
              <w:t>Secretário Executivo/Vice-Presidência</w:t>
            </w:r>
          </w:p>
        </w:tc>
        <w:tc>
          <w:tcPr>
            <w:tcW w:w="4678"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JANE MARY MARROCOS MALAQUIAS</w:t>
            </w:r>
          </w:p>
          <w:p w:rsidR="00D23FD4" w:rsidRPr="00485689" w:rsidRDefault="00D23FD4" w:rsidP="00F84833">
            <w:pPr>
              <w:spacing w:after="120"/>
              <w:jc w:val="center"/>
              <w:rPr>
                <w:rFonts w:ascii="Tahoma" w:hAnsi="Tahoma" w:cs="Tahoma"/>
                <w:i/>
                <w:sz w:val="24"/>
                <w:szCs w:val="24"/>
              </w:rPr>
            </w:pPr>
            <w:r w:rsidRPr="00485689">
              <w:rPr>
                <w:rFonts w:ascii="Tahoma" w:hAnsi="Tahoma" w:cs="Tahoma"/>
                <w:i/>
                <w:sz w:val="24"/>
                <w:szCs w:val="24"/>
              </w:rPr>
              <w:t xml:space="preserve">Secretária </w:t>
            </w:r>
            <w:proofErr w:type="gramStart"/>
            <w:r w:rsidRPr="00485689">
              <w:rPr>
                <w:rFonts w:ascii="Tahoma" w:hAnsi="Tahoma" w:cs="Tahoma"/>
                <w:i/>
                <w:sz w:val="24"/>
                <w:szCs w:val="24"/>
              </w:rPr>
              <w:t>Executiva/Primeira</w:t>
            </w:r>
            <w:proofErr w:type="gramEnd"/>
            <w:r w:rsidRPr="00485689">
              <w:rPr>
                <w:rFonts w:ascii="Tahoma" w:hAnsi="Tahoma" w:cs="Tahoma"/>
                <w:i/>
                <w:sz w:val="24"/>
                <w:szCs w:val="24"/>
              </w:rPr>
              <w:t xml:space="preserve"> Secretaria</w:t>
            </w:r>
          </w:p>
        </w:tc>
      </w:tr>
      <w:tr w:rsidR="00D23FD4" w:rsidRPr="00BD4EED" w:rsidTr="00F84833">
        <w:tc>
          <w:tcPr>
            <w:tcW w:w="5245"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 xml:space="preserve">    EDINEY JACINTO DE SOUZA</w:t>
            </w:r>
          </w:p>
          <w:p w:rsidR="00D23FD4" w:rsidRPr="00485689" w:rsidRDefault="00D23FD4" w:rsidP="00F84833">
            <w:pPr>
              <w:spacing w:after="120"/>
              <w:jc w:val="center"/>
              <w:rPr>
                <w:rFonts w:ascii="Tahoma" w:hAnsi="Tahoma" w:cs="Tahoma"/>
                <w:i/>
                <w:sz w:val="24"/>
                <w:szCs w:val="24"/>
              </w:rPr>
            </w:pPr>
            <w:r>
              <w:rPr>
                <w:rFonts w:ascii="Tahoma" w:hAnsi="Tahoma" w:cs="Tahoma"/>
                <w:i/>
                <w:sz w:val="24"/>
                <w:szCs w:val="24"/>
              </w:rPr>
              <w:t xml:space="preserve">   </w:t>
            </w:r>
            <w:r w:rsidRPr="00485689">
              <w:rPr>
                <w:rFonts w:ascii="Tahoma" w:hAnsi="Tahoma" w:cs="Tahoma"/>
                <w:i/>
                <w:sz w:val="24"/>
                <w:szCs w:val="24"/>
              </w:rPr>
              <w:t>Secretário Executivo/Segunda Secretaria</w:t>
            </w:r>
          </w:p>
        </w:tc>
        <w:tc>
          <w:tcPr>
            <w:tcW w:w="4678"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ALEXANDRE BRAGA CERQUEIRA</w:t>
            </w:r>
          </w:p>
          <w:p w:rsidR="00D23FD4" w:rsidRPr="00BD4EED" w:rsidRDefault="00D23FD4" w:rsidP="00F84833">
            <w:pPr>
              <w:spacing w:after="120"/>
              <w:jc w:val="center"/>
              <w:rPr>
                <w:rFonts w:ascii="Tahoma" w:hAnsi="Tahoma" w:cs="Tahoma"/>
                <w:i/>
                <w:sz w:val="24"/>
                <w:szCs w:val="24"/>
              </w:rPr>
            </w:pPr>
            <w:r w:rsidRPr="00BD4EED">
              <w:rPr>
                <w:rFonts w:ascii="Tahoma" w:hAnsi="Tahoma" w:cs="Tahoma"/>
                <w:i/>
                <w:sz w:val="24"/>
                <w:szCs w:val="24"/>
              </w:rPr>
              <w:t>Secretário Executivo/Terceira Secretaria</w:t>
            </w:r>
          </w:p>
        </w:tc>
      </w:tr>
    </w:tbl>
    <w:p w:rsidR="00D23FD4" w:rsidRDefault="00D23FD4">
      <w:pPr>
        <w:rPr>
          <w:i/>
          <w:u w:val="single"/>
        </w:rPr>
      </w:pPr>
    </w:p>
    <w:p w:rsidR="0003665A" w:rsidRPr="00D23FD4" w:rsidRDefault="00D23FD4" w:rsidP="00D23FD4">
      <w:pPr>
        <w:tabs>
          <w:tab w:val="left" w:pos="142"/>
        </w:tabs>
        <w:rPr>
          <w:rFonts w:ascii="Tahoma" w:hAnsi="Tahoma" w:cs="Tahoma"/>
          <w:color w:val="FF0000"/>
        </w:rPr>
      </w:pPr>
      <w:r w:rsidRPr="00D23FD4">
        <w:rPr>
          <w:rFonts w:ascii="Tahoma" w:hAnsi="Tahoma" w:cs="Tahoma"/>
          <w:color w:val="FF0000"/>
        </w:rPr>
        <w:t xml:space="preserve">Este texto não substitui o publicado no </w:t>
      </w:r>
      <w:r w:rsidRPr="006F67A4">
        <w:rPr>
          <w:rFonts w:ascii="Tahoma" w:hAnsi="Tahoma" w:cs="Tahoma"/>
          <w:i/>
          <w:color w:val="FF0000"/>
        </w:rPr>
        <w:t>Diário da Câmara Legislativa</w:t>
      </w:r>
      <w:r w:rsidRPr="00D23FD4">
        <w:rPr>
          <w:rFonts w:ascii="Tahoma" w:hAnsi="Tahoma" w:cs="Tahoma"/>
          <w:color w:val="FF0000"/>
        </w:rPr>
        <w:t xml:space="preserve">, de </w:t>
      </w:r>
      <w:r w:rsidR="006F67A4">
        <w:rPr>
          <w:rFonts w:ascii="Tahoma" w:hAnsi="Tahoma" w:cs="Tahoma"/>
          <w:color w:val="FF0000"/>
        </w:rPr>
        <w:t>9</w:t>
      </w:r>
      <w:r w:rsidRPr="00D23FD4">
        <w:rPr>
          <w:rFonts w:ascii="Tahoma" w:hAnsi="Tahoma" w:cs="Tahoma"/>
          <w:color w:val="FF0000"/>
        </w:rPr>
        <w:t>/4/2013.</w:t>
      </w:r>
    </w:p>
    <w:sectPr w:rsidR="0003665A" w:rsidRPr="00D23FD4" w:rsidSect="00BB4A02">
      <w:headerReference w:type="even" r:id="rId6"/>
      <w:headerReference w:type="default" r:id="rId7"/>
      <w:footerReference w:type="even" r:id="rId8"/>
      <w:footerReference w:type="default" r:id="rId9"/>
      <w:headerReference w:type="first" r:id="rId10"/>
      <w:footerReference w:type="first" r:id="rId11"/>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5A8" w:rsidRDefault="006F75A8" w:rsidP="00BB4A02">
      <w:r>
        <w:separator/>
      </w:r>
    </w:p>
  </w:endnote>
  <w:endnote w:type="continuationSeparator" w:id="0">
    <w:p w:rsidR="006F75A8" w:rsidRDefault="006F75A8" w:rsidP="00BB4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17" w:rsidRDefault="0086351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744D6C">
    <w:pPr>
      <w:pStyle w:val="Rodap"/>
    </w:pPr>
    <w:r>
      <w:rPr>
        <w:noProof/>
        <w:lang w:eastAsia="pt-BR"/>
      </w:rPr>
      <w:pict>
        <v:shapetype id="_x0000_t202" coordsize="21600,21600" o:spt="202" path="m,l,21600r21600,l21600,xe">
          <v:stroke joinstyle="miter"/>
          <v:path gradientshapeok="t" o:connecttype="rect"/>
        </v:shapetype>
        <v:shape id="_x0000_s2056" type="#_x0000_t202" style="position:absolute;margin-left:.05pt;margin-top:-4.6pt;width:453.45pt;height:36pt;z-index:251662336" stroked="f">
          <v:textbox style="mso-next-textbox:#_x0000_s2056" inset="0,0,0,0">
            <w:txbxContent>
              <w:p w:rsidR="006F75A8" w:rsidRPr="006A4DBB" w:rsidRDefault="006F75A8" w:rsidP="00500448">
                <w:pPr>
                  <w:jc w:val="center"/>
                  <w:rPr>
                    <w:rFonts w:ascii="Tahoma" w:hAnsi="Tahoma" w:cs="Tahoma"/>
                    <w:sz w:val="16"/>
                    <w:szCs w:val="16"/>
                  </w:rPr>
                </w:pPr>
                <w:r w:rsidRPr="006A4DBB">
                  <w:rPr>
                    <w:rFonts w:ascii="Tahoma" w:hAnsi="Tahoma" w:cs="Tahoma"/>
                    <w:sz w:val="16"/>
                    <w:szCs w:val="16"/>
                  </w:rPr>
                  <w:t xml:space="preserve">Praça Municipal – Quadra </w:t>
                </w:r>
                <w:proofErr w:type="gramStart"/>
                <w:r w:rsidRPr="006A4DBB">
                  <w:rPr>
                    <w:rFonts w:ascii="Tahoma" w:hAnsi="Tahoma" w:cs="Tahoma"/>
                    <w:sz w:val="16"/>
                    <w:szCs w:val="16"/>
                  </w:rPr>
                  <w:t>2</w:t>
                </w:r>
                <w:proofErr w:type="gramEnd"/>
                <w:r w:rsidRPr="006A4DBB">
                  <w:rPr>
                    <w:rFonts w:ascii="Tahoma" w:hAnsi="Tahoma" w:cs="Tahoma"/>
                    <w:sz w:val="16"/>
                    <w:szCs w:val="16"/>
                  </w:rPr>
                  <w:t xml:space="preserve"> – Lote 5 – CEP 70094-902 — Brasília-DF – Tel. (61) 3348-8000</w:t>
                </w:r>
              </w:p>
              <w:p w:rsidR="006F75A8" w:rsidRPr="006A4DBB" w:rsidRDefault="006F75A8" w:rsidP="00500448">
                <w:pPr>
                  <w:jc w:val="center"/>
                  <w:rPr>
                    <w:rFonts w:ascii="Tahoma" w:hAnsi="Tahoma" w:cs="Tahoma"/>
                    <w:sz w:val="16"/>
                    <w:szCs w:val="16"/>
                  </w:rPr>
                </w:pPr>
                <w:r w:rsidRPr="006A4DBB">
                  <w:rPr>
                    <w:rFonts w:ascii="Tahoma" w:hAnsi="Tahoma" w:cs="Tahoma"/>
                    <w:sz w:val="16"/>
                    <w:szCs w:val="16"/>
                  </w:rPr>
                  <w:t>www.cl.df.gov.br</w:t>
                </w:r>
              </w:p>
            </w:txbxContent>
          </v:textbox>
        </v:shape>
      </w:pict>
    </w:r>
    <w:r>
      <w:rPr>
        <w:noProof/>
        <w:lang w:eastAsia="pt-BR"/>
      </w:rPr>
      <w:pict>
        <v:shapetype id="_x0000_t32" coordsize="21600,21600" o:spt="32" o:oned="t" path="m,l21600,21600e" filled="f">
          <v:path arrowok="t" fillok="f" o:connecttype="none"/>
          <o:lock v:ext="edit" shapetype="t"/>
        </v:shapetype>
        <v:shape id="_x0000_s2073" type="#_x0000_t32" style="position:absolute;margin-left:.05pt;margin-top:-4.6pt;width:453.45pt;height:0;z-index:251669504" o:connectortype="straigh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17" w:rsidRDefault="008635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5A8" w:rsidRDefault="006F75A8" w:rsidP="00BB4A02">
      <w:r>
        <w:separator/>
      </w:r>
    </w:p>
  </w:footnote>
  <w:footnote w:type="continuationSeparator" w:id="0">
    <w:p w:rsidR="006F75A8" w:rsidRDefault="006F75A8" w:rsidP="00BB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744D6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744D6C">
    <w:pPr>
      <w:pStyle w:val="Cabealho"/>
    </w:pPr>
    <w:r>
      <w:rPr>
        <w:noProof/>
        <w:lang w:eastAsia="pt-BR"/>
      </w:rPr>
      <w:pict>
        <v:shapetype id="_x0000_t32" coordsize="21600,21600" o:spt="32" o:oned="t" path="m,l21600,21600e" filled="f">
          <v:path arrowok="t" fillok="f" o:connecttype="none"/>
          <o:lock v:ext="edit" shapetype="t"/>
        </v:shapetype>
        <v:shape id="_x0000_s2077" type="#_x0000_t32" style="position:absolute;margin-left:.05pt;margin-top:70.1pt;width:453.45pt;height:0;z-index:251670528" o:connectortype="straight"/>
      </w:pict>
    </w:r>
    <w:r>
      <w:rPr>
        <w:noProof/>
        <w:lang w:eastAsia="pt-BR"/>
      </w:rPr>
      <w:pict>
        <v:shapetype id="_x0000_t202" coordsize="21600,21600" o:spt="202" path="m,l,21600r21600,l21600,xe">
          <v:stroke joinstyle="miter"/>
          <v:path gradientshapeok="t" o:connecttype="rect"/>
        </v:shapetype>
        <v:shape id="_x0000_s2055" type="#_x0000_t202" style="position:absolute;margin-left:58.4pt;margin-top:1.25pt;width:346.6pt;height:64.9pt;z-index:251661312;v-text-anchor:bottom" stroked="f">
          <v:textbox style="mso-next-textbox:#_x0000_s2055" inset="0,0,0,0">
            <w:txbxContent>
              <w:p w:rsidR="006F75A8" w:rsidRPr="001376AE" w:rsidRDefault="006F75A8"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6F75A8" w:rsidRDefault="004C3254" w:rsidP="00A676C3">
                <w:pPr>
                  <w:jc w:val="center"/>
                  <w:rPr>
                    <w:rFonts w:ascii="Tahoma" w:hAnsi="Tahoma" w:cs="Tahoma"/>
                  </w:rPr>
                </w:pPr>
                <w:r>
                  <w:rPr>
                    <w:rFonts w:ascii="Tahoma" w:hAnsi="Tahoma" w:cs="Tahoma"/>
                  </w:rPr>
                  <w:t>MESA DIRETORA</w:t>
                </w:r>
              </w:p>
              <w:p w:rsidR="006F75A8" w:rsidRPr="00BB4A02" w:rsidRDefault="006F75A8" w:rsidP="00A676C3">
                <w:pPr>
                  <w:jc w:val="center"/>
                  <w:rPr>
                    <w:rFonts w:ascii="Tahoma" w:hAnsi="Tahoma" w:cs="Tahoma"/>
                  </w:rPr>
                </w:pPr>
                <w:r>
                  <w:rPr>
                    <w:rFonts w:ascii="Tahoma" w:hAnsi="Tahoma" w:cs="Tahoma"/>
                  </w:rPr>
                  <w:t xml:space="preserve">Gabinete da </w:t>
                </w:r>
                <w:r w:rsidR="00863517">
                  <w:rPr>
                    <w:rFonts w:ascii="Tahoma" w:hAnsi="Tahoma" w:cs="Tahoma"/>
                  </w:rPr>
                  <w:t>Mesa Diretora</w:t>
                </w:r>
              </w:p>
            </w:txbxContent>
          </v:textbox>
        </v:shape>
      </w:pict>
    </w:r>
    <w:r w:rsidR="006F75A8">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744D6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80"/>
    <o:shapelayout v:ext="edit">
      <o:idmap v:ext="edit" data="2"/>
      <o:rules v:ext="edit">
        <o:r id="V:Rule3" type="connector" idref="#_x0000_s2073"/>
        <o:r id="V:Rule4" type="connector" idref="#_x0000_s2077"/>
      </o:rules>
    </o:shapelayout>
  </w:hdrShapeDefaults>
  <w:footnotePr>
    <w:footnote w:id="-1"/>
    <w:footnote w:id="0"/>
  </w:footnotePr>
  <w:endnotePr>
    <w:endnote w:id="-1"/>
    <w:endnote w:id="0"/>
  </w:endnotePr>
  <w:compat/>
  <w:rsids>
    <w:rsidRoot w:val="00FE26F7"/>
    <w:rsid w:val="0003665A"/>
    <w:rsid w:val="00051977"/>
    <w:rsid w:val="000A4CD3"/>
    <w:rsid w:val="000B4D9A"/>
    <w:rsid w:val="001376AE"/>
    <w:rsid w:val="001738A2"/>
    <w:rsid w:val="001A2E57"/>
    <w:rsid w:val="001B3806"/>
    <w:rsid w:val="002426E0"/>
    <w:rsid w:val="00275CD7"/>
    <w:rsid w:val="0028083E"/>
    <w:rsid w:val="002A792E"/>
    <w:rsid w:val="002D5226"/>
    <w:rsid w:val="002E1EFE"/>
    <w:rsid w:val="00306443"/>
    <w:rsid w:val="00334EE7"/>
    <w:rsid w:val="003D570A"/>
    <w:rsid w:val="003F6069"/>
    <w:rsid w:val="004C08D8"/>
    <w:rsid w:val="004C3254"/>
    <w:rsid w:val="00500448"/>
    <w:rsid w:val="0054263C"/>
    <w:rsid w:val="0063781B"/>
    <w:rsid w:val="00654630"/>
    <w:rsid w:val="006570B0"/>
    <w:rsid w:val="00673E27"/>
    <w:rsid w:val="006A3518"/>
    <w:rsid w:val="006A4DBB"/>
    <w:rsid w:val="006B60CF"/>
    <w:rsid w:val="006F67A4"/>
    <w:rsid w:val="006F75A8"/>
    <w:rsid w:val="00740DA4"/>
    <w:rsid w:val="00744D6C"/>
    <w:rsid w:val="007971F7"/>
    <w:rsid w:val="007C4868"/>
    <w:rsid w:val="007E26EC"/>
    <w:rsid w:val="007F1723"/>
    <w:rsid w:val="00863517"/>
    <w:rsid w:val="00877E34"/>
    <w:rsid w:val="0088768F"/>
    <w:rsid w:val="008B3318"/>
    <w:rsid w:val="00900161"/>
    <w:rsid w:val="00964A5B"/>
    <w:rsid w:val="009B7B15"/>
    <w:rsid w:val="009D1607"/>
    <w:rsid w:val="00A676C3"/>
    <w:rsid w:val="00A70D53"/>
    <w:rsid w:val="00AA5051"/>
    <w:rsid w:val="00AA7BF3"/>
    <w:rsid w:val="00B14C22"/>
    <w:rsid w:val="00BB4A02"/>
    <w:rsid w:val="00C319D6"/>
    <w:rsid w:val="00C55939"/>
    <w:rsid w:val="00C6150D"/>
    <w:rsid w:val="00C747A8"/>
    <w:rsid w:val="00C82F6C"/>
    <w:rsid w:val="00D23FD4"/>
    <w:rsid w:val="00D81DAF"/>
    <w:rsid w:val="00D9170E"/>
    <w:rsid w:val="00DB7E66"/>
    <w:rsid w:val="00DD5A29"/>
    <w:rsid w:val="00E5088A"/>
    <w:rsid w:val="00E83C04"/>
    <w:rsid w:val="00EA0679"/>
    <w:rsid w:val="00EA5E05"/>
    <w:rsid w:val="00FC098D"/>
    <w:rsid w:val="00FE26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98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8083E"/>
    <w:pPr>
      <w:keepNext/>
      <w:spacing w:line="480" w:lineRule="auto"/>
      <w:jc w:val="both"/>
      <w:outlineLvl w:val="0"/>
    </w:pPr>
    <w:rPr>
      <w:rFonts w:ascii="Arial" w:hAnsi="Arial"/>
      <w:sz w:val="25"/>
    </w:rPr>
  </w:style>
  <w:style w:type="paragraph" w:styleId="Ttulo2">
    <w:name w:val="heading 2"/>
    <w:basedOn w:val="Normal"/>
    <w:next w:val="Normal"/>
    <w:link w:val="Ttulo2Char"/>
    <w:qFormat/>
    <w:rsid w:val="0028083E"/>
    <w:pPr>
      <w:keepNext/>
      <w:jc w:val="center"/>
      <w:outlineLvl w:val="1"/>
    </w:pPr>
    <w:rPr>
      <w:rFonts w:ascii="Arial" w:hAnsi="Arial"/>
      <w:sz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table" w:styleId="Tabelacomgrade">
    <w:name w:val="Table Grid"/>
    <w:basedOn w:val="Tabelanormal"/>
    <w:uiPriority w:val="59"/>
    <w:rsid w:val="00FC098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6F75A8"/>
    <w:rPr>
      <w:rFonts w:ascii="Arial" w:hAnsi="Arial"/>
      <w:sz w:val="24"/>
    </w:rPr>
  </w:style>
  <w:style w:type="character" w:customStyle="1" w:styleId="CorpodetextoChar">
    <w:name w:val="Corpo de texto Char"/>
    <w:basedOn w:val="Fontepargpadro"/>
    <w:link w:val="Corpodetexto"/>
    <w:rsid w:val="006F75A8"/>
    <w:rPr>
      <w:rFonts w:ascii="Arial" w:eastAsia="Times New Roman" w:hAnsi="Arial" w:cs="Times New Roman"/>
      <w:sz w:val="24"/>
      <w:szCs w:val="20"/>
      <w:lang w:eastAsia="pt-BR"/>
    </w:rPr>
  </w:style>
  <w:style w:type="paragraph" w:styleId="Recuodecorpodetexto">
    <w:name w:val="Body Text Indent"/>
    <w:basedOn w:val="Normal"/>
    <w:link w:val="RecuodecorpodetextoChar"/>
    <w:unhideWhenUsed/>
    <w:rsid w:val="0028083E"/>
    <w:pPr>
      <w:spacing w:after="120"/>
      <w:ind w:left="283"/>
    </w:pPr>
  </w:style>
  <w:style w:type="character" w:customStyle="1" w:styleId="RecuodecorpodetextoChar">
    <w:name w:val="Recuo de corpo de texto Char"/>
    <w:basedOn w:val="Fontepargpadro"/>
    <w:link w:val="Recuodecorpodetexto"/>
    <w:uiPriority w:val="99"/>
    <w:semiHidden/>
    <w:rsid w:val="0028083E"/>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28083E"/>
    <w:rPr>
      <w:rFonts w:ascii="Arial" w:eastAsia="Times New Roman" w:hAnsi="Arial" w:cs="Times New Roman"/>
      <w:sz w:val="25"/>
      <w:szCs w:val="20"/>
      <w:lang w:eastAsia="pt-BR"/>
    </w:rPr>
  </w:style>
  <w:style w:type="character" w:customStyle="1" w:styleId="Ttulo2Char">
    <w:name w:val="Título 2 Char"/>
    <w:basedOn w:val="Fontepargpadro"/>
    <w:link w:val="Ttulo2"/>
    <w:rsid w:val="0028083E"/>
    <w:rPr>
      <w:rFonts w:ascii="Arial" w:eastAsia="Times New Roman" w:hAnsi="Arial" w:cs="Times New Roman"/>
      <w:sz w:val="25"/>
      <w:szCs w:val="20"/>
    </w:rPr>
  </w:style>
  <w:style w:type="paragraph" w:styleId="Ttulo">
    <w:name w:val="Title"/>
    <w:basedOn w:val="Normal"/>
    <w:link w:val="TtuloChar"/>
    <w:qFormat/>
    <w:rsid w:val="0028083E"/>
    <w:pPr>
      <w:tabs>
        <w:tab w:val="left" w:pos="426"/>
        <w:tab w:val="left" w:pos="1276"/>
      </w:tabs>
      <w:jc w:val="center"/>
    </w:pPr>
    <w:rPr>
      <w:rFonts w:ascii="Arial" w:hAnsi="Arial"/>
      <w:b/>
      <w:sz w:val="28"/>
    </w:rPr>
  </w:style>
  <w:style w:type="character" w:customStyle="1" w:styleId="TtuloChar">
    <w:name w:val="Título Char"/>
    <w:basedOn w:val="Fontepargpadro"/>
    <w:link w:val="Ttulo"/>
    <w:rsid w:val="0028083E"/>
    <w:rPr>
      <w:rFonts w:ascii="Arial" w:eastAsia="Times New Roman" w:hAnsi="Arial"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a.machado\Documents\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1</TotalTime>
  <Pages>1</Pages>
  <Words>181</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marcia.machado</dc:creator>
  <cp:lastModifiedBy>marcia.machado</cp:lastModifiedBy>
  <cp:revision>2</cp:revision>
  <cp:lastPrinted>2013-08-21T14:11:00Z</cp:lastPrinted>
  <dcterms:created xsi:type="dcterms:W3CDTF">2013-12-12T16:19:00Z</dcterms:created>
  <dcterms:modified xsi:type="dcterms:W3CDTF">2013-12-12T16:19:00Z</dcterms:modified>
</cp:coreProperties>
</file>