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B65D74">
        <w:rPr>
          <w:rFonts w:ascii="Tahoma" w:hAnsi="Tahoma" w:cs="Tahoma"/>
          <w:b/>
          <w:sz w:val="24"/>
          <w:szCs w:val="24"/>
        </w:rPr>
        <w:t>3</w:t>
      </w:r>
      <w:r w:rsidR="00147BE6">
        <w:rPr>
          <w:rFonts w:ascii="Tahoma" w:hAnsi="Tahoma" w:cs="Tahoma"/>
          <w:b/>
          <w:sz w:val="24"/>
          <w:szCs w:val="24"/>
        </w:rPr>
        <w:t>8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65D74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B65D74">
        <w:rPr>
          <w:rFonts w:ascii="Tahoma" w:hAnsi="Tahoma" w:cs="Tahoma"/>
          <w:b/>
          <w:sz w:val="24"/>
          <w:szCs w:val="24"/>
        </w:rPr>
        <w:t>2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506EC2">
        <w:rPr>
          <w:rFonts w:ascii="Tahoma" w:hAnsi="Tahoma" w:cs="Tahoma"/>
          <w:b/>
          <w:sz w:val="24"/>
          <w:szCs w:val="24"/>
        </w:rPr>
        <w:t>JU</w:t>
      </w:r>
      <w:r w:rsidR="00147BE6">
        <w:rPr>
          <w:rFonts w:ascii="Tahoma" w:hAnsi="Tahoma" w:cs="Tahoma"/>
          <w:b/>
          <w:sz w:val="24"/>
          <w:szCs w:val="24"/>
        </w:rPr>
        <w:t>L</w:t>
      </w:r>
      <w:r w:rsidR="00506EC2">
        <w:rPr>
          <w:rFonts w:ascii="Tahoma" w:hAnsi="Tahoma" w:cs="Tahoma"/>
          <w:b/>
          <w:sz w:val="24"/>
          <w:szCs w:val="24"/>
        </w:rPr>
        <w:t>HO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325C19">
        <w:rPr>
          <w:rFonts w:ascii="Tahoma" w:hAnsi="Tahoma" w:cs="Tahoma"/>
          <w:sz w:val="24"/>
          <w:szCs w:val="24"/>
        </w:rPr>
        <w:t>o servidor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325C19">
        <w:rPr>
          <w:rFonts w:ascii="Tahoma" w:hAnsi="Tahoma" w:cs="Tahoma"/>
          <w:b/>
          <w:sz w:val="24"/>
          <w:szCs w:val="24"/>
        </w:rPr>
        <w:t>GUSTAVO TRINDADE OLIVEIRA</w:t>
      </w:r>
      <w:r w:rsidR="0014605D">
        <w:rPr>
          <w:rFonts w:ascii="Tahoma" w:hAnsi="Tahoma" w:cs="Tahoma"/>
          <w:sz w:val="24"/>
          <w:szCs w:val="24"/>
        </w:rPr>
        <w:t xml:space="preserve">, </w:t>
      </w:r>
      <w:r w:rsidR="00506EC2">
        <w:rPr>
          <w:rFonts w:ascii="Tahoma" w:hAnsi="Tahoma" w:cs="Tahoma"/>
          <w:sz w:val="24"/>
          <w:szCs w:val="24"/>
        </w:rPr>
        <w:t>Técnico-Legislativ</w:t>
      </w:r>
      <w:r w:rsidR="00325C19">
        <w:rPr>
          <w:rFonts w:ascii="Tahoma" w:hAnsi="Tahoma" w:cs="Tahoma"/>
          <w:sz w:val="24"/>
          <w:szCs w:val="24"/>
        </w:rPr>
        <w:t>o</w:t>
      </w:r>
      <w:r w:rsidR="0014605D">
        <w:rPr>
          <w:rFonts w:ascii="Tahoma" w:hAnsi="Tahoma" w:cs="Tahoma"/>
          <w:sz w:val="24"/>
          <w:szCs w:val="24"/>
        </w:rPr>
        <w:t>, matrícula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325C19">
        <w:rPr>
          <w:rFonts w:ascii="Tahoma" w:hAnsi="Tahoma" w:cs="Tahoma"/>
          <w:sz w:val="24"/>
          <w:szCs w:val="24"/>
        </w:rPr>
        <w:t>16.700</w:t>
      </w:r>
      <w:r w:rsidR="0014605D">
        <w:rPr>
          <w:rFonts w:ascii="Tahoma" w:hAnsi="Tahoma" w:cs="Tahoma"/>
          <w:sz w:val="24"/>
          <w:szCs w:val="24"/>
        </w:rPr>
        <w:t>, CPF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325C19">
        <w:rPr>
          <w:rFonts w:ascii="Tahoma" w:hAnsi="Tahoma" w:cs="Tahoma"/>
          <w:sz w:val="24"/>
          <w:szCs w:val="24"/>
        </w:rPr>
        <w:t>005.968.111-01</w:t>
      </w:r>
      <w:r w:rsidR="0014605D">
        <w:rPr>
          <w:rFonts w:ascii="Tahoma" w:hAnsi="Tahoma" w:cs="Tahoma"/>
          <w:sz w:val="24"/>
          <w:szCs w:val="24"/>
        </w:rPr>
        <w:t>, como executor e</w:t>
      </w:r>
      <w:r w:rsidR="00506EC2">
        <w:rPr>
          <w:rFonts w:ascii="Tahoma" w:hAnsi="Tahoma" w:cs="Tahoma"/>
          <w:b/>
          <w:sz w:val="24"/>
          <w:szCs w:val="24"/>
        </w:rPr>
        <w:t xml:space="preserve"> </w:t>
      </w:r>
      <w:r w:rsidR="00325C19">
        <w:rPr>
          <w:rFonts w:ascii="Tahoma" w:hAnsi="Tahoma" w:cs="Tahoma"/>
          <w:b/>
          <w:sz w:val="24"/>
          <w:szCs w:val="24"/>
        </w:rPr>
        <w:t xml:space="preserve">FERNANDO ALVES SILVA, </w:t>
      </w:r>
      <w:r w:rsidR="00325C19">
        <w:rPr>
          <w:rFonts w:ascii="Tahoma" w:hAnsi="Tahoma" w:cs="Tahoma"/>
          <w:sz w:val="24"/>
          <w:szCs w:val="24"/>
        </w:rPr>
        <w:t>provido em Cargo em Comissão de Assessoramento</w:t>
      </w:r>
      <w:r w:rsidR="0014605D">
        <w:rPr>
          <w:rFonts w:ascii="Tahoma" w:hAnsi="Tahoma" w:cs="Tahoma"/>
          <w:sz w:val="24"/>
          <w:szCs w:val="24"/>
        </w:rPr>
        <w:t>, matrícula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506EC2">
        <w:rPr>
          <w:rFonts w:ascii="Tahoma" w:hAnsi="Tahoma" w:cs="Tahoma"/>
          <w:sz w:val="24"/>
          <w:szCs w:val="24"/>
        </w:rPr>
        <w:t xml:space="preserve"> </w:t>
      </w:r>
      <w:r w:rsidR="00325C19">
        <w:rPr>
          <w:rFonts w:ascii="Tahoma" w:hAnsi="Tahoma" w:cs="Tahoma"/>
          <w:sz w:val="24"/>
          <w:szCs w:val="24"/>
        </w:rPr>
        <w:t>18.827</w:t>
      </w:r>
      <w:r w:rsidR="0014605D">
        <w:rPr>
          <w:rFonts w:ascii="Tahoma" w:hAnsi="Tahoma" w:cs="Tahoma"/>
          <w:sz w:val="24"/>
          <w:szCs w:val="24"/>
        </w:rPr>
        <w:t>, CPF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325C19">
        <w:rPr>
          <w:rFonts w:ascii="Tahoma" w:hAnsi="Tahoma" w:cs="Tahoma"/>
          <w:sz w:val="24"/>
          <w:szCs w:val="24"/>
        </w:rPr>
        <w:t>834.173.381-15</w:t>
      </w:r>
      <w:r w:rsidR="0014605D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como substitut</w:t>
      </w:r>
      <w:r w:rsidR="00325C19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3A0DBB">
        <w:rPr>
          <w:rFonts w:ascii="Tahoma" w:hAnsi="Tahoma" w:cs="Tahoma"/>
          <w:sz w:val="24"/>
          <w:szCs w:val="24"/>
        </w:rPr>
        <w:t>trato</w:t>
      </w:r>
      <w:r w:rsidR="00C025C8" w:rsidRPr="00963501">
        <w:rPr>
          <w:rFonts w:ascii="Tahoma" w:hAnsi="Tahoma" w:cs="Tahoma"/>
          <w:sz w:val="24"/>
          <w:szCs w:val="24"/>
        </w:rPr>
        <w:t xml:space="preserve"> 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  <w:gridCol w:w="1559"/>
        <w:gridCol w:w="1559"/>
      </w:tblGrid>
      <w:tr w:rsidR="004116E7" w:rsidRPr="00963501" w:rsidTr="00F724B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506EC2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INSTITUIÇÃO</w:t>
            </w:r>
            <w:r w:rsidR="00963501" w:rsidRPr="00963501">
              <w:rPr>
                <w:rFonts w:ascii="Tahoma" w:hAnsi="Tahoma" w:cs="Tahoma"/>
                <w:b/>
                <w:sz w:val="24"/>
                <w:szCs w:val="24"/>
              </w:rPr>
              <w:t>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506EC2" w:rsidP="0064335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ACORDO</w:t>
            </w:r>
          </w:p>
        </w:tc>
      </w:tr>
      <w:tr w:rsidR="00506EC2" w:rsidRPr="00963501" w:rsidTr="00F724B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EC2" w:rsidRPr="00963501" w:rsidRDefault="00506EC2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Instituição</w:t>
            </w:r>
            <w:r w:rsidRPr="00963501">
              <w:rPr>
                <w:rFonts w:ascii="Tahoma" w:hAnsi="Tahoma" w:cs="Tahoma"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25C19">
              <w:rPr>
                <w:rFonts w:ascii="Tahoma" w:hAnsi="Tahoma" w:cs="Tahoma"/>
                <w:sz w:val="24"/>
                <w:szCs w:val="24"/>
              </w:rPr>
              <w:t>OI MÓVEL S.A.</w:t>
            </w:r>
          </w:p>
          <w:p w:rsidR="00506EC2" w:rsidRPr="00963501" w:rsidRDefault="00506EC2" w:rsidP="0073360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EC2" w:rsidRPr="00963501" w:rsidRDefault="00506E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EC2" w:rsidRPr="00963501" w:rsidRDefault="00506E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06EC2" w:rsidRPr="00963501" w:rsidTr="00F724BD"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C2" w:rsidRPr="00963501" w:rsidRDefault="00506EC2" w:rsidP="00325C19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25C19">
              <w:rPr>
                <w:rFonts w:ascii="Tahoma" w:hAnsi="Tahoma" w:cs="Tahoma"/>
                <w:sz w:val="24"/>
                <w:szCs w:val="24"/>
              </w:rPr>
              <w:t xml:space="preserve">Prestação de serviços de telefonia móvel com </w:t>
            </w:r>
            <w:proofErr w:type="spellStart"/>
            <w:r w:rsidR="00325C19">
              <w:rPr>
                <w:rFonts w:ascii="Tahoma" w:hAnsi="Tahoma" w:cs="Tahoma"/>
                <w:sz w:val="24"/>
                <w:szCs w:val="24"/>
              </w:rPr>
              <w:t>roaming</w:t>
            </w:r>
            <w:proofErr w:type="spellEnd"/>
            <w:r w:rsidR="00325C19">
              <w:rPr>
                <w:rFonts w:ascii="Tahoma" w:hAnsi="Tahoma" w:cs="Tahoma"/>
                <w:sz w:val="24"/>
                <w:szCs w:val="24"/>
              </w:rPr>
              <w:t xml:space="preserve"> nacional e internacional, fornecimento de aparelhos e prestação de serviços de transmissão de pacote de dados de longa distância nacional e internacional para Câmara Legislativa do Distrito Federal.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C2" w:rsidRPr="00963501" w:rsidRDefault="00325C19" w:rsidP="00325C1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636</w:t>
            </w:r>
            <w:r w:rsidR="00506EC2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C2" w:rsidRPr="00963501" w:rsidRDefault="00325C19" w:rsidP="00325C1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023</w:t>
            </w:r>
            <w:r w:rsidR="00506EC2">
              <w:rPr>
                <w:rFonts w:ascii="Tahoma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</w:tr>
    </w:tbl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901B4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901B4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14605D" w:rsidRDefault="0014605D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B65D74" w:rsidRDefault="00B65D74" w:rsidP="00CE5292">
      <w:pPr>
        <w:spacing w:after="200"/>
        <w:jc w:val="right"/>
        <w:rPr>
          <w:color w:val="000000"/>
        </w:rPr>
      </w:pPr>
    </w:p>
    <w:p w:rsidR="008F4C18" w:rsidRPr="00B65D74" w:rsidRDefault="00B65D74" w:rsidP="00B65D74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65D74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325C19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</w:t>
      </w:r>
      <w:r w:rsidR="00325C19">
        <w:rPr>
          <w:rFonts w:ascii="Tahoma" w:hAnsi="Tahoma" w:cs="Tahoma"/>
          <w:color w:val="FF0000"/>
        </w:rPr>
        <w:t>7</w:t>
      </w:r>
      <w:r>
        <w:rPr>
          <w:rFonts w:ascii="Tahoma" w:hAnsi="Tahoma" w:cs="Tahoma"/>
          <w:color w:val="FF0000"/>
        </w:rPr>
        <w:t>/2014.</w:t>
      </w:r>
    </w:p>
    <w:sectPr w:rsidR="008F4C18" w:rsidRPr="00B65D74" w:rsidSect="00BB4A0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0BC" w:rsidRDefault="002010BC" w:rsidP="00BB4A02">
      <w:r>
        <w:separator/>
      </w:r>
    </w:p>
  </w:endnote>
  <w:endnote w:type="continuationSeparator" w:id="1">
    <w:p w:rsidR="002010BC" w:rsidRDefault="002010B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0BC" w:rsidRDefault="00966D6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010BC" w:rsidRPr="001F4CC7" w:rsidRDefault="002010BC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2010BC" w:rsidRPr="001F4CC7" w:rsidRDefault="002010BC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0BC" w:rsidRDefault="002010BC" w:rsidP="00BB4A02">
      <w:r>
        <w:separator/>
      </w:r>
    </w:p>
  </w:footnote>
  <w:footnote w:type="continuationSeparator" w:id="1">
    <w:p w:rsidR="002010BC" w:rsidRDefault="002010B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0BC" w:rsidRDefault="00966D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0BC" w:rsidRDefault="00966D6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010BC" w:rsidRPr="001376AE" w:rsidRDefault="002010BC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010BC" w:rsidRPr="00003E94" w:rsidRDefault="002010BC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003E94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2010BC" w:rsidRDefault="002010B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010B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0BC" w:rsidRDefault="00966D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03E94"/>
    <w:rsid w:val="0003665A"/>
    <w:rsid w:val="00051977"/>
    <w:rsid w:val="0006325B"/>
    <w:rsid w:val="00080F27"/>
    <w:rsid w:val="000A4CD3"/>
    <w:rsid w:val="000B0744"/>
    <w:rsid w:val="00122BCE"/>
    <w:rsid w:val="001376AE"/>
    <w:rsid w:val="0014605D"/>
    <w:rsid w:val="00147BE6"/>
    <w:rsid w:val="00160D9D"/>
    <w:rsid w:val="0016655B"/>
    <w:rsid w:val="00184FEE"/>
    <w:rsid w:val="00190289"/>
    <w:rsid w:val="001A0B1F"/>
    <w:rsid w:val="001A2E57"/>
    <w:rsid w:val="001F4CC7"/>
    <w:rsid w:val="002010BC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25C19"/>
    <w:rsid w:val="00334EE7"/>
    <w:rsid w:val="00340021"/>
    <w:rsid w:val="003A0DBB"/>
    <w:rsid w:val="003A2310"/>
    <w:rsid w:val="003A60A3"/>
    <w:rsid w:val="003B3BBD"/>
    <w:rsid w:val="003C2E7D"/>
    <w:rsid w:val="003D72BD"/>
    <w:rsid w:val="004116E7"/>
    <w:rsid w:val="00481C25"/>
    <w:rsid w:val="004B13D4"/>
    <w:rsid w:val="004B67CD"/>
    <w:rsid w:val="004C08D8"/>
    <w:rsid w:val="004C17B1"/>
    <w:rsid w:val="004C2599"/>
    <w:rsid w:val="004D637D"/>
    <w:rsid w:val="004E5A90"/>
    <w:rsid w:val="00500448"/>
    <w:rsid w:val="00506EC2"/>
    <w:rsid w:val="005071D6"/>
    <w:rsid w:val="00510BD5"/>
    <w:rsid w:val="0054263C"/>
    <w:rsid w:val="005757A4"/>
    <w:rsid w:val="005B3A73"/>
    <w:rsid w:val="005F303C"/>
    <w:rsid w:val="005F3972"/>
    <w:rsid w:val="0063781B"/>
    <w:rsid w:val="0064335B"/>
    <w:rsid w:val="00654630"/>
    <w:rsid w:val="006570B0"/>
    <w:rsid w:val="00663901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7021C4"/>
    <w:rsid w:val="00733607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D7CAF"/>
    <w:rsid w:val="008F4C18"/>
    <w:rsid w:val="00915614"/>
    <w:rsid w:val="0092658A"/>
    <w:rsid w:val="00944F59"/>
    <w:rsid w:val="00963501"/>
    <w:rsid w:val="00964A5B"/>
    <w:rsid w:val="00966D6B"/>
    <w:rsid w:val="00982B32"/>
    <w:rsid w:val="009A766F"/>
    <w:rsid w:val="009B7B15"/>
    <w:rsid w:val="009D1607"/>
    <w:rsid w:val="009F1D9E"/>
    <w:rsid w:val="00A16281"/>
    <w:rsid w:val="00A33EAE"/>
    <w:rsid w:val="00A5287B"/>
    <w:rsid w:val="00A5430A"/>
    <w:rsid w:val="00A676C3"/>
    <w:rsid w:val="00AA08C5"/>
    <w:rsid w:val="00AA5051"/>
    <w:rsid w:val="00AB3FC8"/>
    <w:rsid w:val="00AD4D01"/>
    <w:rsid w:val="00B03BEC"/>
    <w:rsid w:val="00B05E68"/>
    <w:rsid w:val="00B218C1"/>
    <w:rsid w:val="00B3426C"/>
    <w:rsid w:val="00B55024"/>
    <w:rsid w:val="00B64EC2"/>
    <w:rsid w:val="00B65D74"/>
    <w:rsid w:val="00B71D2F"/>
    <w:rsid w:val="00B9146B"/>
    <w:rsid w:val="00BA7E17"/>
    <w:rsid w:val="00BB4A02"/>
    <w:rsid w:val="00C025C8"/>
    <w:rsid w:val="00C228B6"/>
    <w:rsid w:val="00C319D6"/>
    <w:rsid w:val="00C364FE"/>
    <w:rsid w:val="00C6150D"/>
    <w:rsid w:val="00C80CC9"/>
    <w:rsid w:val="00C82F6C"/>
    <w:rsid w:val="00CA260A"/>
    <w:rsid w:val="00CD429C"/>
    <w:rsid w:val="00CE0A34"/>
    <w:rsid w:val="00CE5292"/>
    <w:rsid w:val="00CF12E8"/>
    <w:rsid w:val="00CF2054"/>
    <w:rsid w:val="00D452A9"/>
    <w:rsid w:val="00D52EDF"/>
    <w:rsid w:val="00D70113"/>
    <w:rsid w:val="00D70DE3"/>
    <w:rsid w:val="00D81DAF"/>
    <w:rsid w:val="00D94530"/>
    <w:rsid w:val="00DD5FF2"/>
    <w:rsid w:val="00DD60EF"/>
    <w:rsid w:val="00DE2D29"/>
    <w:rsid w:val="00DF6574"/>
    <w:rsid w:val="00E04E57"/>
    <w:rsid w:val="00E10A4E"/>
    <w:rsid w:val="00E46AD4"/>
    <w:rsid w:val="00E73B4F"/>
    <w:rsid w:val="00E77EDC"/>
    <w:rsid w:val="00E901B4"/>
    <w:rsid w:val="00EA018D"/>
    <w:rsid w:val="00ED2915"/>
    <w:rsid w:val="00ED505C"/>
    <w:rsid w:val="00F41746"/>
    <w:rsid w:val="00F54CCD"/>
    <w:rsid w:val="00F55F8E"/>
    <w:rsid w:val="00F724BD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D3EC1-ED97-440D-93F9-7C898BC6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17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5</cp:revision>
  <cp:lastPrinted>2014-03-18T19:21:00Z</cp:lastPrinted>
  <dcterms:created xsi:type="dcterms:W3CDTF">2014-07-07T20:46:00Z</dcterms:created>
  <dcterms:modified xsi:type="dcterms:W3CDTF">2014-08-05T15:36:00Z</dcterms:modified>
</cp:coreProperties>
</file>