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3B6358">
        <w:rPr>
          <w:rFonts w:ascii="Tahoma" w:hAnsi="Tahoma" w:cs="Tahoma"/>
          <w:b/>
          <w:szCs w:val="24"/>
        </w:rPr>
        <w:t>16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7F63D2">
        <w:rPr>
          <w:rFonts w:ascii="Tahoma" w:hAnsi="Tahoma" w:cs="Tahoma"/>
          <w:b/>
          <w:szCs w:val="24"/>
        </w:rPr>
        <w:t xml:space="preserve"> 15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7F63D2">
        <w:rPr>
          <w:rFonts w:ascii="Tahoma" w:hAnsi="Tahoma" w:cs="Tahoma"/>
          <w:b/>
          <w:szCs w:val="24"/>
        </w:rPr>
        <w:t>ABRIL</w:t>
      </w:r>
      <w:r w:rsidR="00220F51">
        <w:rPr>
          <w:rFonts w:ascii="Tahoma" w:hAnsi="Tahoma" w:cs="Tahoma"/>
          <w:b/>
          <w:szCs w:val="24"/>
        </w:rPr>
        <w:t xml:space="preserve">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B21588">
      <w:pPr>
        <w:pStyle w:val="Recuodecorpodetexto2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 xml:space="preserve">, no uso de suas atribuições </w:t>
      </w:r>
      <w:r w:rsidRPr="00C83585">
        <w:rPr>
          <w:rFonts w:ascii="Tahoma" w:hAnsi="Tahoma" w:cs="Tahoma"/>
          <w:szCs w:val="24"/>
        </w:rPr>
        <w:t>regimentais, em especial o inciso VII, artig</w:t>
      </w:r>
      <w:r>
        <w:rPr>
          <w:rFonts w:ascii="Tahoma" w:hAnsi="Tahoma" w:cs="Tahoma"/>
          <w:szCs w:val="24"/>
        </w:rPr>
        <w:t xml:space="preserve">o 6º da Resolução nº 168, de </w:t>
      </w:r>
      <w:r w:rsidRPr="00C83585">
        <w:rPr>
          <w:rFonts w:ascii="Tahoma" w:hAnsi="Tahoma" w:cs="Tahoma"/>
          <w:szCs w:val="24"/>
        </w:rPr>
        <w:t>2000, bem como o subitem 7.3 das Normas de Utilização de Veículo da</w:t>
      </w:r>
      <w:r>
        <w:rPr>
          <w:rFonts w:ascii="Tahoma" w:hAnsi="Tahoma" w:cs="Tahoma"/>
          <w:szCs w:val="24"/>
        </w:rPr>
        <w:t xml:space="preserve"> CLDF, aprovadas pelo AMD nº 15</w:t>
      </w:r>
      <w:r w:rsidR="007F63D2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de 19</w:t>
      </w:r>
      <w:r w:rsidRPr="00C83585">
        <w:rPr>
          <w:rFonts w:ascii="Tahoma" w:hAnsi="Tahoma" w:cs="Tahoma"/>
          <w:szCs w:val="24"/>
        </w:rPr>
        <w:t>96,</w:t>
      </w:r>
      <w:r>
        <w:rPr>
          <w:rFonts w:ascii="Tahoma" w:hAnsi="Tahoma" w:cs="Tahoma"/>
          <w:szCs w:val="24"/>
        </w:rPr>
        <w:t xml:space="preserve"> e considerando o Memorando nº </w:t>
      </w:r>
      <w:r w:rsidR="007F63D2">
        <w:rPr>
          <w:rFonts w:ascii="Tahoma" w:hAnsi="Tahoma" w:cs="Tahoma"/>
          <w:szCs w:val="24"/>
        </w:rPr>
        <w:t>18</w:t>
      </w:r>
      <w:r>
        <w:rPr>
          <w:rFonts w:ascii="Tahoma" w:hAnsi="Tahoma" w:cs="Tahoma"/>
          <w:szCs w:val="24"/>
        </w:rPr>
        <w:t>/201</w:t>
      </w:r>
      <w:r w:rsidR="00220F51">
        <w:rPr>
          <w:rFonts w:ascii="Tahoma" w:hAnsi="Tahoma" w:cs="Tahoma"/>
          <w:szCs w:val="24"/>
        </w:rPr>
        <w:t>4</w:t>
      </w:r>
      <w:r>
        <w:rPr>
          <w:rFonts w:ascii="Tahoma" w:hAnsi="Tahoma" w:cs="Tahoma"/>
          <w:szCs w:val="24"/>
        </w:rPr>
        <w:t>-</w:t>
      </w:r>
      <w:r w:rsidR="007F63D2">
        <w:rPr>
          <w:rFonts w:ascii="Tahoma" w:hAnsi="Tahoma" w:cs="Tahoma"/>
          <w:szCs w:val="24"/>
        </w:rPr>
        <w:t>Coordenadoria de Cerimonial/CLDF</w:t>
      </w:r>
      <w:r>
        <w:rPr>
          <w:rFonts w:ascii="Tahoma" w:hAnsi="Tahoma" w:cs="Tahoma"/>
          <w:szCs w:val="24"/>
        </w:rPr>
        <w:t xml:space="preserve">, </w:t>
      </w:r>
      <w:r w:rsidRPr="00E352F1">
        <w:rPr>
          <w:rFonts w:ascii="Tahoma" w:hAnsi="Tahoma" w:cs="Tahoma"/>
          <w:szCs w:val="24"/>
        </w:rPr>
        <w:t>RESOLVE:</w:t>
      </w:r>
    </w:p>
    <w:p w:rsidR="00B21588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Credenciar o</w:t>
      </w:r>
      <w:r w:rsidR="007F63D2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servidor</w:t>
      </w:r>
      <w:r w:rsidR="00F5440D">
        <w:rPr>
          <w:rFonts w:ascii="Tahoma" w:hAnsi="Tahoma" w:cs="Tahoma"/>
          <w:szCs w:val="24"/>
        </w:rPr>
        <w:t>es</w:t>
      </w:r>
      <w:r>
        <w:rPr>
          <w:rFonts w:ascii="Tahoma" w:hAnsi="Tahoma" w:cs="Tahoma"/>
          <w:szCs w:val="24"/>
        </w:rPr>
        <w:t xml:space="preserve"> relacionado</w:t>
      </w:r>
      <w:r w:rsidR="00F5440D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</w:t>
      </w:r>
      <w:r w:rsidR="00B21588" w:rsidRPr="009B39B1">
        <w:rPr>
          <w:rFonts w:ascii="Tahoma" w:hAnsi="Tahoma" w:cs="Tahoma"/>
          <w:szCs w:val="24"/>
        </w:rPr>
        <w:t>a dirigir veículo de representação de propriedade da C</w:t>
      </w:r>
      <w:r w:rsidR="00EE2F0B">
        <w:rPr>
          <w:rFonts w:ascii="Tahoma" w:hAnsi="Tahoma" w:cs="Tahoma"/>
          <w:szCs w:val="24"/>
        </w:rPr>
        <w:t xml:space="preserve">âmara Legislativa do </w:t>
      </w:r>
      <w:r w:rsidR="00B21588" w:rsidRPr="009B39B1">
        <w:rPr>
          <w:rFonts w:ascii="Tahoma" w:hAnsi="Tahoma" w:cs="Tahoma"/>
          <w:szCs w:val="24"/>
        </w:rPr>
        <w:t>D</w:t>
      </w:r>
      <w:r w:rsidR="00EE2F0B">
        <w:rPr>
          <w:rFonts w:ascii="Tahoma" w:hAnsi="Tahoma" w:cs="Tahoma"/>
          <w:szCs w:val="24"/>
        </w:rPr>
        <w:t xml:space="preserve">istrito </w:t>
      </w:r>
      <w:r w:rsidR="00B21588" w:rsidRPr="009B39B1">
        <w:rPr>
          <w:rFonts w:ascii="Tahoma" w:hAnsi="Tahoma" w:cs="Tahoma"/>
          <w:szCs w:val="24"/>
        </w:rPr>
        <w:t>F</w:t>
      </w:r>
      <w:r w:rsidR="00EE2F0B">
        <w:rPr>
          <w:rFonts w:ascii="Tahoma" w:hAnsi="Tahoma" w:cs="Tahoma"/>
          <w:szCs w:val="24"/>
        </w:rPr>
        <w:t>ederal</w:t>
      </w:r>
      <w:r w:rsidR="00B21588" w:rsidRPr="009B39B1">
        <w:rPr>
          <w:rFonts w:ascii="Tahoma" w:hAnsi="Tahoma" w:cs="Tahoma"/>
          <w:szCs w:val="24"/>
        </w:rPr>
        <w:t xml:space="preserve">, marca/modelo Ford </w:t>
      </w:r>
      <w:proofErr w:type="spellStart"/>
      <w:r w:rsidR="00B21588" w:rsidRPr="00F5440D">
        <w:rPr>
          <w:rFonts w:ascii="Tahoma" w:hAnsi="Tahoma" w:cs="Tahoma"/>
          <w:i/>
          <w:szCs w:val="24"/>
        </w:rPr>
        <w:t>Fusion</w:t>
      </w:r>
      <w:proofErr w:type="spellEnd"/>
      <w:r w:rsidR="00A36AD8">
        <w:rPr>
          <w:rFonts w:ascii="Tahoma" w:hAnsi="Tahoma" w:cs="Tahoma"/>
          <w:i/>
          <w:szCs w:val="24"/>
        </w:rPr>
        <w:t>,</w:t>
      </w:r>
      <w:r w:rsidR="00A36AD8">
        <w:rPr>
          <w:rFonts w:ascii="Tahoma" w:hAnsi="Tahoma" w:cs="Tahoma"/>
          <w:szCs w:val="24"/>
        </w:rPr>
        <w:t xml:space="preserve"> p</w:t>
      </w:r>
      <w:r w:rsidR="00B21588">
        <w:rPr>
          <w:rFonts w:ascii="Tahoma" w:hAnsi="Tahoma" w:cs="Tahoma"/>
          <w:szCs w:val="24"/>
        </w:rPr>
        <w:t>laca J</w:t>
      </w:r>
      <w:r w:rsidR="00F5440D">
        <w:rPr>
          <w:rFonts w:ascii="Tahoma" w:hAnsi="Tahoma" w:cs="Tahoma"/>
          <w:szCs w:val="24"/>
        </w:rPr>
        <w:t>GC</w:t>
      </w:r>
      <w:r w:rsidR="00B21588">
        <w:rPr>
          <w:rFonts w:ascii="Tahoma" w:hAnsi="Tahoma" w:cs="Tahoma"/>
          <w:szCs w:val="24"/>
        </w:rPr>
        <w:t>-</w:t>
      </w:r>
      <w:r w:rsidR="00F5440D">
        <w:rPr>
          <w:rFonts w:ascii="Tahoma" w:hAnsi="Tahoma" w:cs="Tahoma"/>
          <w:szCs w:val="24"/>
        </w:rPr>
        <w:t>3131</w:t>
      </w:r>
      <w:r w:rsidR="00B21588" w:rsidRPr="009B39B1">
        <w:rPr>
          <w:rFonts w:ascii="Tahoma" w:hAnsi="Tahoma" w:cs="Tahoma"/>
          <w:szCs w:val="24"/>
        </w:rPr>
        <w:t xml:space="preserve">, à disposição da </w:t>
      </w:r>
      <w:r w:rsidR="00F5440D">
        <w:rPr>
          <w:rFonts w:ascii="Tahoma" w:hAnsi="Tahoma" w:cs="Tahoma"/>
          <w:szCs w:val="24"/>
        </w:rPr>
        <w:t>Coordenadoria de Cerimonial</w:t>
      </w:r>
      <w:r w:rsidR="00B21588" w:rsidRPr="009B39B1">
        <w:rPr>
          <w:rFonts w:ascii="Tahoma" w:hAnsi="Tahoma" w:cs="Tahoma"/>
          <w:szCs w:val="24"/>
        </w:rPr>
        <w:t>.</w:t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2552"/>
        <w:gridCol w:w="1701"/>
        <w:gridCol w:w="2016"/>
      </w:tblGrid>
      <w:tr w:rsidR="00EF09FA" w:rsidRPr="009667A2" w:rsidTr="007560CD">
        <w:tc>
          <w:tcPr>
            <w:tcW w:w="2835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2552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CATEGORIA</w:t>
            </w:r>
          </w:p>
        </w:tc>
        <w:tc>
          <w:tcPr>
            <w:tcW w:w="1701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016" w:type="dxa"/>
          </w:tcPr>
          <w:p w:rsidR="00EF09FA" w:rsidRPr="009667A2" w:rsidRDefault="00EF09FA" w:rsidP="007560CD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CNH</w:t>
            </w:r>
          </w:p>
        </w:tc>
      </w:tr>
      <w:tr w:rsidR="00EF09FA" w:rsidRPr="009667A2" w:rsidTr="007560CD">
        <w:tc>
          <w:tcPr>
            <w:tcW w:w="2835" w:type="dxa"/>
          </w:tcPr>
          <w:p w:rsidR="00EF09FA" w:rsidRPr="009667A2" w:rsidRDefault="00F5440D" w:rsidP="007560CD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José dos Anjos de Campos</w:t>
            </w:r>
          </w:p>
        </w:tc>
        <w:tc>
          <w:tcPr>
            <w:tcW w:w="2552" w:type="dxa"/>
          </w:tcPr>
          <w:p w:rsidR="00EF09FA" w:rsidRPr="009667A2" w:rsidRDefault="00F5440D" w:rsidP="00220F51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Cerimonial</w:t>
            </w:r>
          </w:p>
        </w:tc>
        <w:tc>
          <w:tcPr>
            <w:tcW w:w="1701" w:type="dxa"/>
          </w:tcPr>
          <w:p w:rsidR="00EF09FA" w:rsidRPr="009667A2" w:rsidRDefault="00F5440D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11.927</w:t>
            </w:r>
          </w:p>
        </w:tc>
        <w:tc>
          <w:tcPr>
            <w:tcW w:w="2016" w:type="dxa"/>
          </w:tcPr>
          <w:p w:rsidR="00EF09FA" w:rsidRDefault="00F5440D" w:rsidP="00220F5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01687249502</w:t>
            </w:r>
          </w:p>
          <w:p w:rsidR="00F5440D" w:rsidRPr="009667A2" w:rsidRDefault="00F5440D" w:rsidP="00220F51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Validade 18/01/2016</w:t>
            </w:r>
          </w:p>
        </w:tc>
      </w:tr>
      <w:tr w:rsidR="00F5440D" w:rsidRPr="009667A2" w:rsidTr="00F5440D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D" w:rsidRPr="00F5440D" w:rsidRDefault="00F5440D" w:rsidP="00034BEC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Roseni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de Souza Vieira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D" w:rsidRPr="00F5440D" w:rsidRDefault="00F5440D" w:rsidP="00034BEC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Assessor – Cerimonial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D" w:rsidRPr="00F5440D" w:rsidRDefault="00F5440D" w:rsidP="00034BEC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19.322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D" w:rsidRPr="00F5440D" w:rsidRDefault="00F5440D" w:rsidP="00034BEC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04087384380 Validade 25/05/2017</w:t>
            </w:r>
          </w:p>
        </w:tc>
      </w:tr>
    </w:tbl>
    <w:p w:rsidR="00EF09FA" w:rsidRPr="009B39B1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220F51" w:rsidRDefault="00220F51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</w:p>
    <w:p w:rsidR="00B21588" w:rsidRPr="00C83585" w:rsidRDefault="00B2158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A9432F" w:rsidRDefault="00A9432F" w:rsidP="00B21588">
      <w:pPr>
        <w:jc w:val="center"/>
        <w:rPr>
          <w:rFonts w:ascii="Tahoma" w:hAnsi="Tahoma" w:cs="Tahoma"/>
          <w:i/>
          <w:szCs w:val="24"/>
        </w:rPr>
      </w:pP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740DA4" w:rsidRPr="003B6358" w:rsidRDefault="003B6358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3B6358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>, de 16/4/2014.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EC8" w:rsidRDefault="006B2EC8" w:rsidP="00BB4A02">
      <w:r>
        <w:separator/>
      </w:r>
    </w:p>
  </w:endnote>
  <w:endnote w:type="continuationSeparator" w:id="0">
    <w:p w:rsidR="006B2EC8" w:rsidRDefault="006B2E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0324B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B2EC8" w:rsidRPr="00390070" w:rsidRDefault="006B2E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EC8" w:rsidRDefault="006B2EC8" w:rsidP="00BB4A02">
      <w:r>
        <w:separator/>
      </w:r>
    </w:p>
  </w:footnote>
  <w:footnote w:type="continuationSeparator" w:id="0">
    <w:p w:rsidR="006B2EC8" w:rsidRDefault="006B2E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0324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0324B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B6B43" w:rsidRDefault="00DB6B4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6B2EC8" w:rsidRPr="001376AE" w:rsidRDefault="006B2E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6B2EC8" w:rsidRDefault="006B2EC8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MESA DIRETORA</w:t>
                </w:r>
              </w:p>
              <w:p w:rsidR="006B2EC8" w:rsidRDefault="006B2EC8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C8" w:rsidRDefault="000324B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77B8"/>
    <w:rsid w:val="000324B7"/>
    <w:rsid w:val="0003569D"/>
    <w:rsid w:val="0003665A"/>
    <w:rsid w:val="0004418C"/>
    <w:rsid w:val="00070503"/>
    <w:rsid w:val="000A4CD3"/>
    <w:rsid w:val="001376AE"/>
    <w:rsid w:val="001A2E57"/>
    <w:rsid w:val="00220F51"/>
    <w:rsid w:val="002426E0"/>
    <w:rsid w:val="00295DC8"/>
    <w:rsid w:val="002A792E"/>
    <w:rsid w:val="002D5669"/>
    <w:rsid w:val="00306443"/>
    <w:rsid w:val="00334EE7"/>
    <w:rsid w:val="0034063E"/>
    <w:rsid w:val="00390070"/>
    <w:rsid w:val="003B6358"/>
    <w:rsid w:val="004B6118"/>
    <w:rsid w:val="004C08D8"/>
    <w:rsid w:val="00500448"/>
    <w:rsid w:val="00540161"/>
    <w:rsid w:val="0054263C"/>
    <w:rsid w:val="00654630"/>
    <w:rsid w:val="00673E27"/>
    <w:rsid w:val="006A3518"/>
    <w:rsid w:val="006B2EC8"/>
    <w:rsid w:val="006B60CF"/>
    <w:rsid w:val="00740DA4"/>
    <w:rsid w:val="0074525F"/>
    <w:rsid w:val="00774988"/>
    <w:rsid w:val="007971F7"/>
    <w:rsid w:val="007C2573"/>
    <w:rsid w:val="007C4868"/>
    <w:rsid w:val="007F1723"/>
    <w:rsid w:val="007F63D2"/>
    <w:rsid w:val="00877E34"/>
    <w:rsid w:val="0088768F"/>
    <w:rsid w:val="00964A5B"/>
    <w:rsid w:val="009B7B15"/>
    <w:rsid w:val="009C21E5"/>
    <w:rsid w:val="009D1607"/>
    <w:rsid w:val="00A36AD8"/>
    <w:rsid w:val="00A676C3"/>
    <w:rsid w:val="00A8520A"/>
    <w:rsid w:val="00A9432F"/>
    <w:rsid w:val="00AA5051"/>
    <w:rsid w:val="00AC2D50"/>
    <w:rsid w:val="00B21588"/>
    <w:rsid w:val="00B4689F"/>
    <w:rsid w:val="00B74783"/>
    <w:rsid w:val="00BB4A02"/>
    <w:rsid w:val="00BD5839"/>
    <w:rsid w:val="00BF3D8F"/>
    <w:rsid w:val="00C319D6"/>
    <w:rsid w:val="00C6150D"/>
    <w:rsid w:val="00C7068C"/>
    <w:rsid w:val="00C777B8"/>
    <w:rsid w:val="00C82F6C"/>
    <w:rsid w:val="00CE179D"/>
    <w:rsid w:val="00CE70A4"/>
    <w:rsid w:val="00D75634"/>
    <w:rsid w:val="00DB6B43"/>
    <w:rsid w:val="00EE2F0B"/>
    <w:rsid w:val="00EF09FA"/>
    <w:rsid w:val="00F5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3</cp:revision>
  <cp:lastPrinted>2014-04-15T13:16:00Z</cp:lastPrinted>
  <dcterms:created xsi:type="dcterms:W3CDTF">2014-04-29T16:43:00Z</dcterms:created>
  <dcterms:modified xsi:type="dcterms:W3CDTF">2014-07-11T19:52:00Z</dcterms:modified>
</cp:coreProperties>
</file>