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25" w:rsidRDefault="00F302F2" w:rsidP="00E90225">
      <w:pPr>
        <w:spacing w:before="120"/>
        <w:ind w:right="-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PORTARIA DO SECRETÁRIO-GERAL</w:t>
      </w:r>
      <w:r w:rsidR="00B907AC">
        <w:rPr>
          <w:rFonts w:ascii="Tahoma" w:hAnsi="Tahoma" w:cs="Tahoma"/>
          <w:b/>
        </w:rPr>
        <w:t xml:space="preserve"> </w:t>
      </w:r>
      <w:r w:rsidR="00E90225" w:rsidRPr="00BE43A1">
        <w:rPr>
          <w:rFonts w:ascii="Tahoma" w:hAnsi="Tahoma" w:cs="Tahoma"/>
          <w:b/>
        </w:rPr>
        <w:t>Nº</w:t>
      </w:r>
      <w:r w:rsidR="00CD7562">
        <w:rPr>
          <w:rFonts w:ascii="Tahoma" w:hAnsi="Tahoma" w:cs="Tahoma"/>
          <w:b/>
        </w:rPr>
        <w:t xml:space="preserve"> 65</w:t>
      </w:r>
      <w:r>
        <w:rPr>
          <w:rFonts w:ascii="Tahoma" w:hAnsi="Tahoma" w:cs="Tahoma"/>
          <w:b/>
        </w:rPr>
        <w:t xml:space="preserve">, DE </w:t>
      </w:r>
      <w:r w:rsidR="00CD7562">
        <w:rPr>
          <w:rFonts w:ascii="Tahoma" w:hAnsi="Tahoma" w:cs="Tahoma"/>
          <w:b/>
        </w:rPr>
        <w:t xml:space="preserve">14 </w:t>
      </w:r>
      <w:r>
        <w:rPr>
          <w:rFonts w:ascii="Tahoma" w:hAnsi="Tahoma" w:cs="Tahoma"/>
          <w:b/>
        </w:rPr>
        <w:t>DE OUTUBRO DE</w:t>
      </w:r>
      <w:r w:rsidR="00E90225">
        <w:rPr>
          <w:rFonts w:ascii="Tahoma" w:hAnsi="Tahoma" w:cs="Tahoma"/>
          <w:b/>
        </w:rPr>
        <w:t xml:space="preserve"> </w:t>
      </w:r>
      <w:proofErr w:type="gramStart"/>
      <w:r w:rsidR="00E90225">
        <w:rPr>
          <w:rFonts w:ascii="Tahoma" w:hAnsi="Tahoma" w:cs="Tahoma"/>
          <w:b/>
        </w:rPr>
        <w:t>201</w:t>
      </w:r>
      <w:r w:rsidR="00201CD9">
        <w:rPr>
          <w:rFonts w:ascii="Tahoma" w:hAnsi="Tahoma" w:cs="Tahoma"/>
          <w:b/>
        </w:rPr>
        <w:t>6</w:t>
      </w:r>
      <w:proofErr w:type="gramEnd"/>
    </w:p>
    <w:p w:rsidR="00885CE5" w:rsidRDefault="00885CE5" w:rsidP="00E90225">
      <w:pPr>
        <w:spacing w:before="120"/>
        <w:ind w:right="-42"/>
        <w:jc w:val="center"/>
        <w:rPr>
          <w:rFonts w:ascii="Tahoma" w:hAnsi="Tahoma" w:cs="Tahoma"/>
          <w:b/>
        </w:rPr>
      </w:pPr>
    </w:p>
    <w:p w:rsidR="00EE1727" w:rsidRPr="007F7191" w:rsidRDefault="00EE1727" w:rsidP="00E90225">
      <w:pPr>
        <w:ind w:left="4560"/>
        <w:jc w:val="both"/>
        <w:rPr>
          <w:rFonts w:ascii="Tahoma" w:hAnsi="Tahoma" w:cs="Tahoma"/>
        </w:rPr>
      </w:pPr>
    </w:p>
    <w:p w:rsidR="00E90225" w:rsidRDefault="00E90225" w:rsidP="00E90225">
      <w:pPr>
        <w:jc w:val="both"/>
        <w:rPr>
          <w:rFonts w:ascii="Tahoma" w:hAnsi="Tahoma" w:cs="Tahoma"/>
        </w:rPr>
      </w:pPr>
    </w:p>
    <w:p w:rsidR="00E90225" w:rsidRDefault="00192D8A" w:rsidP="00ED556B">
      <w:pPr>
        <w:tabs>
          <w:tab w:val="left" w:pos="85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B907AC">
        <w:rPr>
          <w:rFonts w:ascii="Tahoma" w:hAnsi="Tahoma" w:cs="Tahoma"/>
        </w:rPr>
        <w:t xml:space="preserve">O </w:t>
      </w:r>
      <w:r w:rsidR="00F302F2">
        <w:rPr>
          <w:rFonts w:ascii="Tahoma" w:hAnsi="Tahoma" w:cs="Tahoma"/>
        </w:rPr>
        <w:t xml:space="preserve">SECRETÁRIO-GERAL DO GABINETE DA MESA DIRETORA DA </w:t>
      </w:r>
      <w:r w:rsidR="00E90225" w:rsidRPr="00192D8A">
        <w:rPr>
          <w:rFonts w:ascii="Tahoma" w:hAnsi="Tahoma" w:cs="Tahoma"/>
        </w:rPr>
        <w:t>CÂMARA LEGISLATIVA DO DISTRITO FEDERAL</w:t>
      </w:r>
      <w:r w:rsidR="007F1FB4">
        <w:rPr>
          <w:rFonts w:ascii="Tahoma" w:hAnsi="Tahoma" w:cs="Tahoma"/>
        </w:rPr>
        <w:t>,</w:t>
      </w:r>
      <w:r w:rsidR="00F302F2">
        <w:rPr>
          <w:rFonts w:ascii="Tahoma" w:hAnsi="Tahoma" w:cs="Tahoma"/>
        </w:rPr>
        <w:t xml:space="preserve"> </w:t>
      </w:r>
      <w:r w:rsidR="00E90225" w:rsidRPr="00A37173">
        <w:rPr>
          <w:rFonts w:ascii="Tahoma" w:hAnsi="Tahoma" w:cs="Tahoma"/>
        </w:rPr>
        <w:t>no uso d</w:t>
      </w:r>
      <w:r w:rsidR="00F302F2">
        <w:rPr>
          <w:rFonts w:ascii="Tahoma" w:hAnsi="Tahoma" w:cs="Tahoma"/>
        </w:rPr>
        <w:t>a atribuição que lhe foi delegada por meio do disposto no inciso VII do art. 6º da Resolução nº 168 de 2000, bem como o subitem 7.3 das Normas de Utilização de Veículo da CLDF, aprovadas pelo Ato da Mesa Diretora nº 15/1996 e</w:t>
      </w:r>
      <w:r w:rsidR="000D2BA9">
        <w:rPr>
          <w:rFonts w:ascii="Tahoma" w:hAnsi="Tahoma" w:cs="Tahoma"/>
        </w:rPr>
        <w:t xml:space="preserve"> </w:t>
      </w:r>
      <w:r w:rsidR="00F302F2">
        <w:rPr>
          <w:rFonts w:ascii="Tahoma" w:hAnsi="Tahoma" w:cs="Tahoma"/>
        </w:rPr>
        <w:t xml:space="preserve">o Memorando nº 16/2016-GTS, </w:t>
      </w:r>
      <w:r w:rsidR="00E90225" w:rsidRPr="00796973">
        <w:rPr>
          <w:rFonts w:ascii="Tahoma" w:hAnsi="Tahoma" w:cs="Tahoma"/>
        </w:rPr>
        <w:t>RESOLVE:</w:t>
      </w:r>
      <w:r w:rsidR="00E90225" w:rsidRPr="00A37173">
        <w:rPr>
          <w:rFonts w:ascii="Tahoma" w:hAnsi="Tahoma" w:cs="Tahoma"/>
        </w:rPr>
        <w:tab/>
      </w:r>
      <w:r w:rsidR="00E90225">
        <w:rPr>
          <w:rFonts w:ascii="Tahoma" w:hAnsi="Tahoma" w:cs="Tahoma"/>
        </w:rPr>
        <w:tab/>
      </w:r>
    </w:p>
    <w:p w:rsidR="00E90225" w:rsidRDefault="00E90225" w:rsidP="00375B42">
      <w:pPr>
        <w:spacing w:before="120" w:after="240"/>
        <w:ind w:firstLine="851"/>
        <w:jc w:val="both"/>
        <w:rPr>
          <w:rFonts w:ascii="Tahoma" w:hAnsi="Tahoma" w:cs="Tahoma"/>
        </w:rPr>
      </w:pPr>
      <w:r w:rsidRPr="001E6472">
        <w:rPr>
          <w:rFonts w:ascii="Tahoma" w:hAnsi="Tahoma" w:cs="Tahoma"/>
          <w:b/>
        </w:rPr>
        <w:t>Art. 1º</w:t>
      </w:r>
      <w:r>
        <w:rPr>
          <w:rFonts w:ascii="Tahoma" w:hAnsi="Tahoma" w:cs="Tahoma"/>
        </w:rPr>
        <w:t xml:space="preserve"> </w:t>
      </w:r>
      <w:r w:rsidR="00B907AC">
        <w:rPr>
          <w:rFonts w:ascii="Tahoma" w:hAnsi="Tahoma" w:cs="Tahoma"/>
        </w:rPr>
        <w:t>Credenciar o Parlamentar e o servidor abaixo relacionados para dirigir o veículo de</w:t>
      </w:r>
      <w:r w:rsidR="001A55FC">
        <w:rPr>
          <w:rFonts w:ascii="Tahoma" w:hAnsi="Tahoma" w:cs="Tahoma"/>
        </w:rPr>
        <w:t xml:space="preserve"> representação marca/modelo Ford </w:t>
      </w:r>
      <w:proofErr w:type="spellStart"/>
      <w:r w:rsidR="001A55FC">
        <w:rPr>
          <w:rFonts w:ascii="Tahoma" w:hAnsi="Tahoma" w:cs="Tahoma"/>
        </w:rPr>
        <w:t>Fusion</w:t>
      </w:r>
      <w:proofErr w:type="spellEnd"/>
      <w:r w:rsidR="001A55FC">
        <w:rPr>
          <w:rFonts w:ascii="Tahoma" w:hAnsi="Tahoma" w:cs="Tahoma"/>
        </w:rPr>
        <w:t xml:space="preserve"> – Placa J</w:t>
      </w:r>
      <w:r w:rsidR="00CD7562">
        <w:rPr>
          <w:rFonts w:ascii="Tahoma" w:hAnsi="Tahoma" w:cs="Tahoma"/>
        </w:rPr>
        <w:t>GC</w:t>
      </w:r>
      <w:r w:rsidR="001A55FC">
        <w:rPr>
          <w:rFonts w:ascii="Tahoma" w:hAnsi="Tahoma" w:cs="Tahoma"/>
        </w:rPr>
        <w:t xml:space="preserve"> </w:t>
      </w:r>
      <w:r w:rsidR="00CD7562">
        <w:rPr>
          <w:rFonts w:ascii="Tahoma" w:hAnsi="Tahoma" w:cs="Tahoma"/>
        </w:rPr>
        <w:t>3131</w:t>
      </w:r>
      <w:r w:rsidR="001A55FC">
        <w:rPr>
          <w:rFonts w:ascii="Tahoma" w:hAnsi="Tahoma" w:cs="Tahoma"/>
        </w:rPr>
        <w:t xml:space="preserve">-DF, disponibilizado à </w:t>
      </w:r>
      <w:r w:rsidR="00CD7562">
        <w:rPr>
          <w:rFonts w:ascii="Tahoma" w:hAnsi="Tahoma" w:cs="Tahoma"/>
        </w:rPr>
        <w:t>CPI da Pedofilia</w:t>
      </w:r>
      <w:r w:rsidR="001A55FC">
        <w:rPr>
          <w:rFonts w:ascii="Tahoma" w:hAnsi="Tahoma" w:cs="Tahoma"/>
        </w:rPr>
        <w:t xml:space="preserve"> de propriedade da Câmara Legislativa do Distrito Federal: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2268"/>
      </w:tblGrid>
      <w:tr w:rsidR="001A55FC" w:rsidRPr="007F1FB4" w:rsidTr="00CD7562">
        <w:tc>
          <w:tcPr>
            <w:tcW w:w="3544" w:type="dxa"/>
          </w:tcPr>
          <w:p w:rsidR="001A55FC" w:rsidRPr="007F1FB4" w:rsidRDefault="00F302F2" w:rsidP="007F1CBC">
            <w:pPr>
              <w:spacing w:before="120" w:after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PARLAMENTAR/</w:t>
            </w:r>
            <w:r w:rsidR="001A55FC" w:rsidRPr="007F1FB4">
              <w:rPr>
                <w:rFonts w:ascii="Tahoma" w:hAnsi="Tahoma" w:cs="Tahoma"/>
                <w:b/>
              </w:rPr>
              <w:t>SERVIDOR</w:t>
            </w:r>
          </w:p>
        </w:tc>
        <w:tc>
          <w:tcPr>
            <w:tcW w:w="1701" w:type="dxa"/>
          </w:tcPr>
          <w:p w:rsidR="001A55FC" w:rsidRPr="007F1FB4" w:rsidRDefault="001A55FC" w:rsidP="007F1CBC">
            <w:pPr>
              <w:spacing w:before="120" w:after="240"/>
              <w:jc w:val="center"/>
              <w:rPr>
                <w:rFonts w:ascii="Tahoma" w:hAnsi="Tahoma" w:cs="Tahoma"/>
                <w:b/>
              </w:rPr>
            </w:pPr>
            <w:r w:rsidRPr="007F1FB4">
              <w:rPr>
                <w:rFonts w:ascii="Tahoma" w:hAnsi="Tahoma" w:cs="Tahoma"/>
                <w:b/>
              </w:rPr>
              <w:t>MATRÍCULA</w:t>
            </w:r>
          </w:p>
        </w:tc>
        <w:tc>
          <w:tcPr>
            <w:tcW w:w="1559" w:type="dxa"/>
          </w:tcPr>
          <w:p w:rsidR="001A55FC" w:rsidRPr="007F1FB4" w:rsidRDefault="001A55FC" w:rsidP="007F1CBC">
            <w:pPr>
              <w:spacing w:before="120" w:after="240"/>
              <w:jc w:val="center"/>
              <w:rPr>
                <w:rFonts w:ascii="Tahoma" w:hAnsi="Tahoma" w:cs="Tahoma"/>
                <w:b/>
              </w:rPr>
            </w:pPr>
            <w:r w:rsidRPr="007F1FB4">
              <w:rPr>
                <w:rFonts w:ascii="Tahoma" w:hAnsi="Tahoma" w:cs="Tahoma"/>
                <w:b/>
              </w:rPr>
              <w:t>CARGO</w:t>
            </w:r>
          </w:p>
        </w:tc>
        <w:tc>
          <w:tcPr>
            <w:tcW w:w="2268" w:type="dxa"/>
          </w:tcPr>
          <w:p w:rsidR="001A55FC" w:rsidRPr="007F1FB4" w:rsidRDefault="001A55FC" w:rsidP="007F1CBC">
            <w:pPr>
              <w:spacing w:before="120" w:after="240"/>
              <w:jc w:val="center"/>
              <w:rPr>
                <w:rFonts w:ascii="Tahoma" w:hAnsi="Tahoma" w:cs="Tahoma"/>
                <w:b/>
              </w:rPr>
            </w:pPr>
            <w:r w:rsidRPr="007F1FB4">
              <w:rPr>
                <w:rFonts w:ascii="Tahoma" w:hAnsi="Tahoma" w:cs="Tahoma"/>
                <w:b/>
              </w:rPr>
              <w:t>CNH</w:t>
            </w:r>
          </w:p>
        </w:tc>
      </w:tr>
      <w:tr w:rsidR="001A55FC" w:rsidRPr="007F1FB4" w:rsidTr="00CD7562">
        <w:trPr>
          <w:trHeight w:val="922"/>
        </w:trPr>
        <w:tc>
          <w:tcPr>
            <w:tcW w:w="3544" w:type="dxa"/>
          </w:tcPr>
          <w:p w:rsidR="001A55FC" w:rsidRPr="00CD7562" w:rsidRDefault="00CD7562" w:rsidP="00CD7562">
            <w:pPr>
              <w:spacing w:before="120" w:after="24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7562">
              <w:rPr>
                <w:rFonts w:ascii="Tahoma" w:hAnsi="Tahoma" w:cs="Tahoma"/>
                <w:sz w:val="22"/>
                <w:szCs w:val="22"/>
              </w:rPr>
              <w:t>Bento Gonçalves de Andrade Neto</w:t>
            </w:r>
          </w:p>
        </w:tc>
        <w:tc>
          <w:tcPr>
            <w:tcW w:w="1701" w:type="dxa"/>
          </w:tcPr>
          <w:p w:rsidR="001A55FC" w:rsidRPr="007F1FB4" w:rsidRDefault="00CD7562" w:rsidP="00CD7562">
            <w:pPr>
              <w:spacing w:before="120" w:after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731733-6</w:t>
            </w:r>
          </w:p>
        </w:tc>
        <w:tc>
          <w:tcPr>
            <w:tcW w:w="1559" w:type="dxa"/>
          </w:tcPr>
          <w:p w:rsidR="001A55FC" w:rsidRPr="00CD7562" w:rsidRDefault="00CD7562" w:rsidP="00CD7562">
            <w:pPr>
              <w:spacing w:before="120" w:after="240"/>
              <w:rPr>
                <w:rFonts w:ascii="Tahoma" w:hAnsi="Tahoma" w:cs="Tahoma"/>
                <w:sz w:val="22"/>
                <w:szCs w:val="22"/>
              </w:rPr>
            </w:pPr>
            <w:r w:rsidRPr="00CD7562">
              <w:rPr>
                <w:rFonts w:ascii="Tahoma" w:hAnsi="Tahoma" w:cs="Tahoma"/>
                <w:sz w:val="22"/>
                <w:szCs w:val="22"/>
              </w:rPr>
              <w:t>Policial Militar</w:t>
            </w:r>
          </w:p>
        </w:tc>
        <w:tc>
          <w:tcPr>
            <w:tcW w:w="2268" w:type="dxa"/>
          </w:tcPr>
          <w:p w:rsidR="00CD7562" w:rsidRDefault="001A55FC" w:rsidP="00CD7562">
            <w:pPr>
              <w:spacing w:before="120" w:after="240"/>
              <w:jc w:val="center"/>
              <w:rPr>
                <w:rFonts w:ascii="Tahoma" w:hAnsi="Tahoma" w:cs="Tahoma"/>
              </w:rPr>
            </w:pPr>
            <w:r w:rsidRPr="007F1FB4">
              <w:rPr>
                <w:rFonts w:ascii="Tahoma" w:hAnsi="Tahoma" w:cs="Tahoma"/>
              </w:rPr>
              <w:t>0</w:t>
            </w:r>
            <w:r w:rsidR="00CD7562">
              <w:rPr>
                <w:rFonts w:ascii="Tahoma" w:hAnsi="Tahoma" w:cs="Tahoma"/>
              </w:rPr>
              <w:t>3970403204</w:t>
            </w:r>
          </w:p>
          <w:p w:rsidR="001A55FC" w:rsidRPr="00CD7562" w:rsidRDefault="001A55FC" w:rsidP="00CD7562">
            <w:pPr>
              <w:spacing w:before="120" w:after="240"/>
              <w:jc w:val="center"/>
              <w:rPr>
                <w:rFonts w:ascii="Tahoma" w:hAnsi="Tahoma" w:cs="Tahoma"/>
              </w:rPr>
            </w:pPr>
            <w:proofErr w:type="gramStart"/>
            <w:r w:rsidRPr="00CD7562">
              <w:rPr>
                <w:rFonts w:ascii="Tahoma" w:hAnsi="Tahoma" w:cs="Tahoma"/>
                <w:sz w:val="22"/>
                <w:szCs w:val="22"/>
              </w:rPr>
              <w:t>Validade:</w:t>
            </w:r>
            <w:proofErr w:type="gramEnd"/>
            <w:r w:rsidR="00CD7562" w:rsidRPr="00CD7562">
              <w:rPr>
                <w:rFonts w:ascii="Tahoma" w:hAnsi="Tahoma" w:cs="Tahoma"/>
                <w:sz w:val="22"/>
                <w:szCs w:val="22"/>
              </w:rPr>
              <w:t>02</w:t>
            </w:r>
            <w:r w:rsidRPr="00CD7562">
              <w:rPr>
                <w:rFonts w:ascii="Tahoma" w:hAnsi="Tahoma" w:cs="Tahoma"/>
                <w:sz w:val="22"/>
                <w:szCs w:val="22"/>
              </w:rPr>
              <w:t>/</w:t>
            </w:r>
            <w:r w:rsidR="00CD7562" w:rsidRPr="00CD7562">
              <w:rPr>
                <w:rFonts w:ascii="Tahoma" w:hAnsi="Tahoma" w:cs="Tahoma"/>
                <w:sz w:val="22"/>
                <w:szCs w:val="22"/>
              </w:rPr>
              <w:t>12</w:t>
            </w:r>
            <w:r w:rsidRPr="00CD7562">
              <w:rPr>
                <w:rFonts w:ascii="Tahoma" w:hAnsi="Tahoma" w:cs="Tahoma"/>
                <w:sz w:val="22"/>
                <w:szCs w:val="22"/>
              </w:rPr>
              <w:t>/20</w:t>
            </w:r>
            <w:r w:rsidR="00CD7562" w:rsidRPr="00CD7562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</w:tr>
    </w:tbl>
    <w:p w:rsidR="001A55FC" w:rsidRDefault="001A55FC" w:rsidP="001A55FC">
      <w:pPr>
        <w:spacing w:before="120" w:after="240"/>
        <w:ind w:firstLine="142"/>
        <w:jc w:val="both"/>
        <w:rPr>
          <w:rFonts w:ascii="Tahoma" w:hAnsi="Tahoma" w:cs="Tahoma"/>
        </w:rPr>
      </w:pPr>
    </w:p>
    <w:p w:rsidR="007F1CBC" w:rsidRDefault="007F1CBC" w:rsidP="007F1CBC">
      <w:pPr>
        <w:spacing w:after="240"/>
        <w:jc w:val="center"/>
        <w:rPr>
          <w:rFonts w:ascii="Tahoma" w:hAnsi="Tahoma" w:cs="Tahoma"/>
        </w:rPr>
      </w:pPr>
    </w:p>
    <w:p w:rsidR="007B30B8" w:rsidRDefault="007B30B8" w:rsidP="00E90225">
      <w:pPr>
        <w:spacing w:before="120"/>
        <w:jc w:val="center"/>
        <w:rPr>
          <w:rFonts w:ascii="Tahoma" w:hAnsi="Tahoma" w:cs="Tahoma"/>
        </w:rPr>
      </w:pPr>
    </w:p>
    <w:p w:rsidR="001A55FC" w:rsidRPr="00A76FB9" w:rsidRDefault="00F302F2" w:rsidP="001A55FC">
      <w:pPr>
        <w:keepNext/>
        <w:jc w:val="center"/>
        <w:outlineLvl w:val="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EDUARDO DUAILIBE MURICI</w:t>
      </w:r>
    </w:p>
    <w:p w:rsidR="001A55FC" w:rsidRPr="00A76FB9" w:rsidRDefault="00F302F2" w:rsidP="001A55FC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Secretário-Geral/</w:t>
      </w:r>
      <w:r w:rsidR="001A55FC" w:rsidRPr="00A76FB9">
        <w:rPr>
          <w:rFonts w:ascii="Tahoma" w:hAnsi="Tahoma" w:cs="Tahoma"/>
          <w:i/>
        </w:rPr>
        <w:t>Presidência</w:t>
      </w:r>
    </w:p>
    <w:p w:rsidR="001A55FC" w:rsidRDefault="001A55FC" w:rsidP="00E90225">
      <w:pPr>
        <w:spacing w:before="120"/>
        <w:jc w:val="center"/>
        <w:rPr>
          <w:rFonts w:ascii="Tahoma" w:hAnsi="Tahoma" w:cs="Tahoma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536"/>
      </w:tblGrid>
      <w:tr w:rsidR="00375B42" w:rsidRPr="00A76FB9" w:rsidTr="0065441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75B42" w:rsidRDefault="00375B42" w:rsidP="00654415">
            <w:pPr>
              <w:keepNext/>
              <w:jc w:val="center"/>
              <w:outlineLvl w:val="3"/>
              <w:rPr>
                <w:rFonts w:ascii="Tahoma" w:hAnsi="Tahoma" w:cs="Tahoma"/>
                <w:b/>
              </w:rPr>
            </w:pPr>
          </w:p>
          <w:p w:rsidR="00375B42" w:rsidRPr="00A76FB9" w:rsidRDefault="00375B42" w:rsidP="001A55F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5B42" w:rsidRPr="00A76FB9" w:rsidRDefault="00375B42" w:rsidP="00654415">
            <w:pPr>
              <w:keepNext/>
              <w:jc w:val="center"/>
              <w:outlineLvl w:val="3"/>
              <w:rPr>
                <w:rFonts w:ascii="Tahoma" w:hAnsi="Tahoma" w:cs="Tahoma"/>
                <w:b/>
              </w:rPr>
            </w:pPr>
          </w:p>
        </w:tc>
      </w:tr>
    </w:tbl>
    <w:p w:rsidR="00C60893" w:rsidRDefault="00C60893" w:rsidP="00E90225">
      <w:pPr>
        <w:rPr>
          <w:rFonts w:ascii="Tahoma" w:hAnsi="Tahoma"/>
          <w:b/>
          <w:sz w:val="22"/>
          <w:szCs w:val="22"/>
        </w:rPr>
      </w:pPr>
    </w:p>
    <w:p w:rsidR="00C60893" w:rsidRDefault="00C60893" w:rsidP="00E90225">
      <w:pPr>
        <w:rPr>
          <w:rFonts w:ascii="Tahoma" w:hAnsi="Tahoma"/>
          <w:b/>
          <w:sz w:val="22"/>
          <w:szCs w:val="22"/>
        </w:rPr>
      </w:pPr>
    </w:p>
    <w:p w:rsidR="00C60893" w:rsidRDefault="00C60893" w:rsidP="00E90225">
      <w:pPr>
        <w:rPr>
          <w:rFonts w:ascii="Tahoma" w:hAnsi="Tahoma"/>
          <w:b/>
          <w:sz w:val="22"/>
          <w:szCs w:val="22"/>
        </w:rPr>
      </w:pPr>
    </w:p>
    <w:p w:rsidR="00CD7562" w:rsidRPr="000154CC" w:rsidRDefault="00CD7562" w:rsidP="00CD7562">
      <w:pPr>
        <w:jc w:val="right"/>
        <w:rPr>
          <w:rFonts w:ascii="Tahoma" w:hAnsi="Tahoma"/>
          <w:color w:val="FF0000"/>
          <w:sz w:val="20"/>
          <w:szCs w:val="20"/>
        </w:rPr>
      </w:pPr>
      <w:r w:rsidRPr="000154CC">
        <w:rPr>
          <w:rFonts w:ascii="Tahoma" w:hAnsi="Tahoma"/>
          <w:color w:val="FF0000"/>
          <w:sz w:val="20"/>
          <w:szCs w:val="20"/>
        </w:rPr>
        <w:t xml:space="preserve">Este texto não substitui o </w:t>
      </w:r>
      <w:r w:rsidRPr="000154CC">
        <w:rPr>
          <w:rFonts w:ascii="Tahoma" w:hAnsi="Tahoma"/>
          <w:i/>
          <w:color w:val="FF0000"/>
          <w:sz w:val="20"/>
          <w:szCs w:val="20"/>
        </w:rPr>
        <w:t>publicado no DCL n° 1</w:t>
      </w:r>
      <w:r>
        <w:rPr>
          <w:rFonts w:ascii="Tahoma" w:hAnsi="Tahoma"/>
          <w:i/>
          <w:color w:val="FF0000"/>
          <w:sz w:val="20"/>
          <w:szCs w:val="20"/>
        </w:rPr>
        <w:t>92</w:t>
      </w:r>
      <w:r w:rsidRPr="000154CC">
        <w:rPr>
          <w:rFonts w:ascii="Tahoma" w:hAnsi="Tahoma"/>
          <w:color w:val="FF0000"/>
          <w:sz w:val="20"/>
          <w:szCs w:val="20"/>
        </w:rPr>
        <w:t xml:space="preserve">, de </w:t>
      </w:r>
      <w:r>
        <w:rPr>
          <w:rFonts w:ascii="Tahoma" w:hAnsi="Tahoma"/>
          <w:color w:val="FF0000"/>
          <w:sz w:val="20"/>
          <w:szCs w:val="20"/>
        </w:rPr>
        <w:t>17</w:t>
      </w:r>
      <w:r w:rsidRPr="000154CC">
        <w:rPr>
          <w:rFonts w:ascii="Tahoma" w:hAnsi="Tahoma"/>
          <w:color w:val="FF0000"/>
          <w:sz w:val="20"/>
          <w:szCs w:val="20"/>
        </w:rPr>
        <w:t>/10/2016.</w:t>
      </w:r>
    </w:p>
    <w:p w:rsidR="00AA3DD6" w:rsidRDefault="00AA3DD6" w:rsidP="00E90225">
      <w:pPr>
        <w:rPr>
          <w:rFonts w:ascii="Tahoma" w:hAnsi="Tahoma"/>
          <w:b/>
          <w:sz w:val="22"/>
          <w:szCs w:val="22"/>
        </w:rPr>
      </w:pPr>
      <w:bookmarkStart w:id="0" w:name="_GoBack"/>
      <w:bookmarkEnd w:id="0"/>
    </w:p>
    <w:sectPr w:rsidR="00AA3DD6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13" w:rsidRDefault="00CB0213" w:rsidP="00BB4A02">
      <w:r>
        <w:separator/>
      </w:r>
    </w:p>
  </w:endnote>
  <w:endnote w:type="continuationSeparator" w:id="0">
    <w:p w:rsidR="00CB0213" w:rsidRDefault="00CB0213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01" w:rsidRDefault="007B30B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401" w:rsidRPr="00E87B5F" w:rsidRDefault="00FD0401" w:rsidP="00500448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E87B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Praça Municipal – Quadra 2 – Lote 5 –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5º andar - </w:t>
                          </w:r>
                          <w:r w:rsidRPr="00E87B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CEP 70094-902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— Brasília-DF – Tel. (61) 3348-9270</w:t>
                          </w:r>
                        </w:p>
                        <w:p w:rsidR="00FD0401" w:rsidRPr="00E87B5F" w:rsidRDefault="00FD0401" w:rsidP="00500448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E87B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D0401" w:rsidRPr="00E87B5F" w:rsidRDefault="00FD0401" w:rsidP="00500448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E87B5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Praça Municipal – Quadra 2 – Lote 5 –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5º andar - </w:t>
                    </w:r>
                    <w:r w:rsidRPr="00E87B5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CEP 70094-902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— Brasília-DF – Tel. (61) 3348-9270</w:t>
                    </w:r>
                  </w:p>
                  <w:p w:rsidR="00FD0401" w:rsidRPr="00E87B5F" w:rsidRDefault="00FD0401" w:rsidP="00500448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E87B5F">
                      <w:rPr>
                        <w:rFonts w:ascii="Tahoma" w:hAnsi="Tahoma" w:cs="Tahoma"/>
                        <w:sz w:val="16"/>
                        <w:szCs w:val="16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71B8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13" w:rsidRDefault="00CB0213" w:rsidP="00BB4A02">
      <w:r>
        <w:separator/>
      </w:r>
    </w:p>
  </w:footnote>
  <w:footnote w:type="continuationSeparator" w:id="0">
    <w:p w:rsidR="00CB0213" w:rsidRDefault="00CB0213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01" w:rsidRDefault="00CD75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01" w:rsidRDefault="007B30B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94D1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Fs6eczaJtDWCl3xndIT/JVPyv63SKpypbIhofot7OG5MRnRO9S/MVqqLIfvigGMQQK&#10;hGGdatN7SBgDOoWdnG874SeHKHzMHrLFIsk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bIhyRR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401" w:rsidRPr="001376AE" w:rsidRDefault="00FD0401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</w:rPr>
                            <w:t>CÂMARA LEGISLATIVA DO DISTRITO FEDERAL</w:t>
                          </w:r>
                        </w:p>
                        <w:p w:rsidR="00FD0401" w:rsidRDefault="00FD0401" w:rsidP="00814F23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MESA DIRETORA</w:t>
                          </w:r>
                        </w:p>
                        <w:p w:rsidR="00FD0401" w:rsidRPr="00BB4A02" w:rsidRDefault="00FD0401" w:rsidP="00814F23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D0401" w:rsidRPr="001376AE" w:rsidRDefault="00FD0401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1376AE">
                      <w:rPr>
                        <w:rFonts w:ascii="Tahoma" w:hAnsi="Tahoma" w:cs="Tahoma"/>
                        <w:b/>
                      </w:rPr>
                      <w:t>CÂMARA LEGISLATIVA DO DISTRITO FEDERAL</w:t>
                    </w:r>
                  </w:p>
                  <w:p w:rsidR="00FD0401" w:rsidRDefault="00FD0401" w:rsidP="00814F23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MESA DIRETORA</w:t>
                    </w:r>
                  </w:p>
                  <w:p w:rsidR="00FD0401" w:rsidRPr="00BB4A02" w:rsidRDefault="00FD0401" w:rsidP="00814F23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CD756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01" w:rsidRDefault="00CD75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56"/>
    <w:rsid w:val="0002494C"/>
    <w:rsid w:val="0003665A"/>
    <w:rsid w:val="00077D5B"/>
    <w:rsid w:val="00095997"/>
    <w:rsid w:val="000A4CD3"/>
    <w:rsid w:val="000A5AFD"/>
    <w:rsid w:val="000B6820"/>
    <w:rsid w:val="000D2BA9"/>
    <w:rsid w:val="00115AC4"/>
    <w:rsid w:val="001376AE"/>
    <w:rsid w:val="0017734A"/>
    <w:rsid w:val="00192D8A"/>
    <w:rsid w:val="001A2E57"/>
    <w:rsid w:val="001A4920"/>
    <w:rsid w:val="001A55FC"/>
    <w:rsid w:val="001E1FFF"/>
    <w:rsid w:val="00201CD9"/>
    <w:rsid w:val="00211FEA"/>
    <w:rsid w:val="0022019A"/>
    <w:rsid w:val="0022570F"/>
    <w:rsid w:val="002426E0"/>
    <w:rsid w:val="0027166E"/>
    <w:rsid w:val="002A792E"/>
    <w:rsid w:val="002C05DC"/>
    <w:rsid w:val="002C6DF5"/>
    <w:rsid w:val="002D5669"/>
    <w:rsid w:val="00306443"/>
    <w:rsid w:val="0033208C"/>
    <w:rsid w:val="003344C1"/>
    <w:rsid w:val="00334EE7"/>
    <w:rsid w:val="00357222"/>
    <w:rsid w:val="00374093"/>
    <w:rsid w:val="00375B42"/>
    <w:rsid w:val="004A1E10"/>
    <w:rsid w:val="004B3DBC"/>
    <w:rsid w:val="004C08D8"/>
    <w:rsid w:val="00500448"/>
    <w:rsid w:val="00503C30"/>
    <w:rsid w:val="00513B63"/>
    <w:rsid w:val="00540161"/>
    <w:rsid w:val="0054263C"/>
    <w:rsid w:val="00586016"/>
    <w:rsid w:val="005C305A"/>
    <w:rsid w:val="005F477E"/>
    <w:rsid w:val="0062353A"/>
    <w:rsid w:val="00654630"/>
    <w:rsid w:val="00673E27"/>
    <w:rsid w:val="00685869"/>
    <w:rsid w:val="00693EEF"/>
    <w:rsid w:val="006A3518"/>
    <w:rsid w:val="006A7E68"/>
    <w:rsid w:val="006B60CF"/>
    <w:rsid w:val="006F5482"/>
    <w:rsid w:val="00740DA4"/>
    <w:rsid w:val="0074525F"/>
    <w:rsid w:val="00772DEC"/>
    <w:rsid w:val="007752AF"/>
    <w:rsid w:val="00783D94"/>
    <w:rsid w:val="007971F7"/>
    <w:rsid w:val="007A2356"/>
    <w:rsid w:val="007B30B8"/>
    <w:rsid w:val="007C4868"/>
    <w:rsid w:val="007C57A5"/>
    <w:rsid w:val="007E0CB5"/>
    <w:rsid w:val="007F1723"/>
    <w:rsid w:val="007F1CBC"/>
    <w:rsid w:val="007F1FB4"/>
    <w:rsid w:val="00814F23"/>
    <w:rsid w:val="008311A4"/>
    <w:rsid w:val="008676DE"/>
    <w:rsid w:val="00877E34"/>
    <w:rsid w:val="00885CE5"/>
    <w:rsid w:val="0088768F"/>
    <w:rsid w:val="00946A79"/>
    <w:rsid w:val="00964A5B"/>
    <w:rsid w:val="00995829"/>
    <w:rsid w:val="009B7B15"/>
    <w:rsid w:val="009D15DF"/>
    <w:rsid w:val="009D1607"/>
    <w:rsid w:val="00A01C5E"/>
    <w:rsid w:val="00A55242"/>
    <w:rsid w:val="00A56EBD"/>
    <w:rsid w:val="00A602A6"/>
    <w:rsid w:val="00A676C3"/>
    <w:rsid w:val="00AA3DD6"/>
    <w:rsid w:val="00AA4EBB"/>
    <w:rsid w:val="00AA5051"/>
    <w:rsid w:val="00B66AB9"/>
    <w:rsid w:val="00B72F25"/>
    <w:rsid w:val="00B907AC"/>
    <w:rsid w:val="00BA5DD1"/>
    <w:rsid w:val="00BB4A02"/>
    <w:rsid w:val="00BF411D"/>
    <w:rsid w:val="00C319D6"/>
    <w:rsid w:val="00C60893"/>
    <w:rsid w:val="00C6150D"/>
    <w:rsid w:val="00C7068C"/>
    <w:rsid w:val="00C82F6C"/>
    <w:rsid w:val="00CB0213"/>
    <w:rsid w:val="00CC5A16"/>
    <w:rsid w:val="00CD7562"/>
    <w:rsid w:val="00D22C6A"/>
    <w:rsid w:val="00D5082F"/>
    <w:rsid w:val="00D56951"/>
    <w:rsid w:val="00DD1B92"/>
    <w:rsid w:val="00DE10F0"/>
    <w:rsid w:val="00E400DE"/>
    <w:rsid w:val="00E87B5F"/>
    <w:rsid w:val="00E90225"/>
    <w:rsid w:val="00ED1408"/>
    <w:rsid w:val="00ED556B"/>
    <w:rsid w:val="00ED5D86"/>
    <w:rsid w:val="00EE1727"/>
    <w:rsid w:val="00EF03DE"/>
    <w:rsid w:val="00EF5FCA"/>
    <w:rsid w:val="00F009A2"/>
    <w:rsid w:val="00F302F2"/>
    <w:rsid w:val="00F56AF8"/>
    <w:rsid w:val="00F71492"/>
    <w:rsid w:val="00FA3A62"/>
    <w:rsid w:val="00FA7366"/>
    <w:rsid w:val="00FD0401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A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A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AppData\Local\Microsoft\Windows\Temporary%20Internet%20Files\Content.Outlook\VATQDMSP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João Marcos Braga Rocha</cp:lastModifiedBy>
  <cp:revision>2</cp:revision>
  <cp:lastPrinted>2016-10-03T15:08:00Z</cp:lastPrinted>
  <dcterms:created xsi:type="dcterms:W3CDTF">2016-10-17T10:57:00Z</dcterms:created>
  <dcterms:modified xsi:type="dcterms:W3CDTF">2016-10-17T10:57:00Z</dcterms:modified>
</cp:coreProperties>
</file>