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6C" w:rsidRDefault="00AF706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E255AC" w:rsidRDefault="00E255AC" w:rsidP="00E255AC">
      <w:pPr>
        <w:pStyle w:val="Ttulo1"/>
      </w:pPr>
      <w:r>
        <w:t>COMISSÃO DE ASSUNTOS SOCIAIS-CAS</w:t>
      </w:r>
    </w:p>
    <w:p w:rsidR="00E255AC" w:rsidRDefault="00E255A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E255AC" w:rsidRDefault="00E255A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E255AC" w:rsidRDefault="00E255A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E255AC" w:rsidRDefault="00E255A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E255AC" w:rsidRDefault="00E255A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C208FB" w:rsidRPr="00EE0074" w:rsidRDefault="00C208FB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EE0074">
        <w:rPr>
          <w:rFonts w:ascii="Tahoma" w:hAnsi="Tahoma" w:cs="Tahoma"/>
          <w:b/>
          <w:color w:val="000000"/>
          <w:sz w:val="28"/>
          <w:szCs w:val="28"/>
        </w:rPr>
        <w:t>DESIGNAÇÃO DE RELATORES</w:t>
      </w:r>
    </w:p>
    <w:p w:rsidR="00C208FB" w:rsidRDefault="00C208FB" w:rsidP="00C208FB">
      <w:pPr>
        <w:rPr>
          <w:b/>
          <w:color w:val="000080"/>
          <w:sz w:val="32"/>
        </w:rPr>
      </w:pPr>
    </w:p>
    <w:p w:rsidR="00074074" w:rsidRDefault="00C208FB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>De ordem d</w:t>
      </w:r>
      <w:r w:rsidR="00074074">
        <w:rPr>
          <w:rFonts w:ascii="Tahoma" w:hAnsi="Tahoma" w:cs="Tahoma"/>
          <w:color w:val="000000"/>
        </w:rPr>
        <w:t xml:space="preserve">a presidente </w:t>
      </w:r>
      <w:r w:rsidRPr="00EE0074">
        <w:rPr>
          <w:rFonts w:ascii="Tahoma" w:hAnsi="Tahoma" w:cs="Tahoma"/>
          <w:color w:val="000000"/>
        </w:rPr>
        <w:t>da Comissão de Assuntos Sociais, Deputad</w:t>
      </w:r>
      <w:r w:rsidR="009B5137">
        <w:rPr>
          <w:rFonts w:ascii="Tahoma" w:hAnsi="Tahoma" w:cs="Tahoma"/>
          <w:color w:val="000000"/>
        </w:rPr>
        <w:t>a</w:t>
      </w:r>
      <w:r w:rsidRPr="00EE0074">
        <w:rPr>
          <w:rFonts w:ascii="Tahoma" w:hAnsi="Tahoma" w:cs="Tahoma"/>
          <w:color w:val="000000"/>
        </w:rPr>
        <w:t xml:space="preserve"> </w:t>
      </w:r>
      <w:r w:rsidR="008B2301">
        <w:rPr>
          <w:rFonts w:ascii="Tahoma" w:hAnsi="Tahoma" w:cs="Tahoma"/>
          <w:color w:val="000000"/>
        </w:rPr>
        <w:t>Liliane Roriz</w:t>
      </w:r>
      <w:r w:rsidRPr="00EE0074">
        <w:rPr>
          <w:rFonts w:ascii="Tahoma" w:hAnsi="Tahoma" w:cs="Tahoma"/>
          <w:color w:val="000000"/>
        </w:rPr>
        <w:t xml:space="preserve">, nos termos do art. 78, inciso </w:t>
      </w:r>
      <w:proofErr w:type="gramStart"/>
      <w:r w:rsidRPr="00EE0074">
        <w:rPr>
          <w:rFonts w:ascii="Tahoma" w:hAnsi="Tahoma" w:cs="Tahoma"/>
          <w:color w:val="000000"/>
        </w:rPr>
        <w:t>VI</w:t>
      </w:r>
      <w:proofErr w:type="gramEnd"/>
      <w:r w:rsidRPr="00EE0074">
        <w:rPr>
          <w:rFonts w:ascii="Tahoma" w:hAnsi="Tahoma" w:cs="Tahoma"/>
          <w:color w:val="000000"/>
        </w:rPr>
        <w:t>, do Regimento Interno da CLDF</w:t>
      </w:r>
      <w:r w:rsidR="00DD6B54">
        <w:rPr>
          <w:rFonts w:ascii="Tahoma" w:hAnsi="Tahoma" w:cs="Tahoma"/>
          <w:color w:val="000000"/>
        </w:rPr>
        <w:t>,</w:t>
      </w:r>
      <w:r w:rsidR="00DB3358" w:rsidRPr="00EE0074">
        <w:rPr>
          <w:rFonts w:ascii="Tahoma" w:hAnsi="Tahoma" w:cs="Tahoma"/>
          <w:color w:val="000000"/>
        </w:rPr>
        <w:t xml:space="preserve"> informamos</w:t>
      </w:r>
      <w:r w:rsidRPr="00EE0074">
        <w:rPr>
          <w:rFonts w:ascii="Tahoma" w:hAnsi="Tahoma" w:cs="Tahoma"/>
          <w:color w:val="000000"/>
        </w:rPr>
        <w:t xml:space="preserve"> que as proposições a seguir relacionadas foram distribuídas aos membros desta Comissão para proferirem parecer</w:t>
      </w:r>
      <w:r w:rsidR="00074074">
        <w:rPr>
          <w:rFonts w:ascii="Tahoma" w:hAnsi="Tahoma" w:cs="Tahoma"/>
          <w:color w:val="000000"/>
        </w:rPr>
        <w:t>:</w:t>
      </w:r>
    </w:p>
    <w:p w:rsidR="00074074" w:rsidRDefault="00074074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</w:p>
    <w:p w:rsidR="00C208FB" w:rsidRDefault="008660FE" w:rsidP="00074074">
      <w:pPr>
        <w:tabs>
          <w:tab w:val="left" w:pos="5300"/>
        </w:tabs>
        <w:ind w:left="567" w:right="28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 xml:space="preserve">PRAZO </w:t>
      </w:r>
      <w:r>
        <w:rPr>
          <w:rFonts w:ascii="Tahoma" w:hAnsi="Tahoma" w:cs="Tahoma"/>
          <w:color w:val="000000"/>
        </w:rPr>
        <w:t>PARA PARECER</w:t>
      </w:r>
      <w:r w:rsidR="00074074">
        <w:rPr>
          <w:rFonts w:ascii="Tahoma" w:hAnsi="Tahoma" w:cs="Tahoma"/>
          <w:color w:val="000000"/>
        </w:rPr>
        <w:t xml:space="preserve">: </w:t>
      </w:r>
      <w:r w:rsidR="003C6313">
        <w:rPr>
          <w:rFonts w:ascii="Tahoma" w:hAnsi="Tahoma" w:cs="Tahoma"/>
          <w:b/>
          <w:color w:val="000000"/>
        </w:rPr>
        <w:t>10</w:t>
      </w:r>
      <w:r w:rsidR="00074074" w:rsidRPr="00074074">
        <w:rPr>
          <w:rFonts w:ascii="Tahoma" w:hAnsi="Tahoma" w:cs="Tahoma"/>
          <w:b/>
          <w:color w:val="000000"/>
        </w:rPr>
        <w:t xml:space="preserve"> dias úteis, a partir de </w:t>
      </w:r>
      <w:r w:rsidR="002F2C68">
        <w:rPr>
          <w:rFonts w:ascii="Tahoma" w:hAnsi="Tahoma" w:cs="Tahoma"/>
          <w:b/>
          <w:color w:val="000000"/>
        </w:rPr>
        <w:t>02/10</w:t>
      </w:r>
      <w:r w:rsidR="00074074" w:rsidRPr="00074074">
        <w:rPr>
          <w:rFonts w:ascii="Tahoma" w:hAnsi="Tahoma" w:cs="Tahoma"/>
          <w:b/>
          <w:color w:val="000000"/>
        </w:rPr>
        <w:t>/</w:t>
      </w:r>
      <w:r w:rsidR="00074074">
        <w:rPr>
          <w:rFonts w:ascii="Tahoma" w:hAnsi="Tahoma" w:cs="Tahoma"/>
          <w:b/>
          <w:color w:val="000000"/>
        </w:rPr>
        <w:t xml:space="preserve"> </w:t>
      </w:r>
      <w:r w:rsidR="00074074" w:rsidRPr="00074074">
        <w:rPr>
          <w:rFonts w:ascii="Tahoma" w:hAnsi="Tahoma" w:cs="Tahoma"/>
          <w:b/>
          <w:color w:val="000000"/>
        </w:rPr>
        <w:t>2012</w:t>
      </w:r>
      <w:r w:rsidR="00BE67E7" w:rsidRPr="00074074">
        <w:rPr>
          <w:rFonts w:ascii="Tahoma" w:hAnsi="Tahoma" w:cs="Tahoma"/>
          <w:b/>
          <w:color w:val="000000"/>
        </w:rPr>
        <w:t>.</w:t>
      </w:r>
    </w:p>
    <w:p w:rsidR="00AF706C" w:rsidRPr="00EE0074" w:rsidRDefault="00AF706C" w:rsidP="00C208FB">
      <w:pPr>
        <w:rPr>
          <w:rFonts w:ascii="Tahoma" w:hAnsi="Tahoma" w:cs="Tahoma"/>
          <w:b/>
          <w:i/>
          <w:color w:val="000080"/>
        </w:rPr>
      </w:pPr>
    </w:p>
    <w:tbl>
      <w:tblPr>
        <w:tblW w:w="10418" w:type="dxa"/>
        <w:jc w:val="center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2198"/>
        <w:gridCol w:w="2126"/>
        <w:gridCol w:w="2126"/>
      </w:tblGrid>
      <w:tr w:rsidR="00F85BF3" w:rsidRPr="005E647F" w:rsidTr="00F85BF3">
        <w:trPr>
          <w:trHeight w:val="738"/>
          <w:jc w:val="center"/>
        </w:trPr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85BF3" w:rsidRPr="009F137A" w:rsidRDefault="00F85BF3" w:rsidP="00DA0F2B">
            <w:pPr>
              <w:jc w:val="center"/>
              <w:rPr>
                <w:rFonts w:ascii="Tahoma" w:hAnsi="Tahoma" w:cs="Tahoma"/>
              </w:rPr>
            </w:pPr>
            <w:r w:rsidRPr="009F137A">
              <w:rPr>
                <w:rFonts w:ascii="Tahoma" w:hAnsi="Tahoma" w:cs="Tahoma"/>
                <w:b/>
              </w:rPr>
              <w:t xml:space="preserve">Dep. </w:t>
            </w:r>
            <w:r>
              <w:rPr>
                <w:rFonts w:ascii="Tahoma" w:hAnsi="Tahoma" w:cs="Tahoma"/>
                <w:b/>
              </w:rPr>
              <w:t>Evandro Garla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85BF3" w:rsidRPr="009F137A" w:rsidRDefault="00F85BF3" w:rsidP="00DA0F2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Dep. Washington Mesquita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85BF3" w:rsidRPr="009F137A" w:rsidRDefault="00F85BF3" w:rsidP="0017741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85BF3" w:rsidRPr="009F137A" w:rsidRDefault="00F85BF3" w:rsidP="0017741B">
            <w:pPr>
              <w:jc w:val="center"/>
              <w:rPr>
                <w:rFonts w:ascii="Tahoma" w:hAnsi="Tahoma" w:cs="Tahoma"/>
              </w:rPr>
            </w:pPr>
            <w:r w:rsidRPr="009F137A">
              <w:rPr>
                <w:rFonts w:ascii="Tahoma" w:hAnsi="Tahoma" w:cs="Tahoma"/>
                <w:b/>
              </w:rPr>
              <w:t xml:space="preserve">Dep. </w:t>
            </w:r>
            <w:r w:rsidR="0017741B">
              <w:rPr>
                <w:rFonts w:ascii="Tahoma" w:hAnsi="Tahoma" w:cs="Tahoma"/>
                <w:b/>
              </w:rPr>
              <w:t>WELLINGTON LUIZ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85BF3" w:rsidRPr="009F137A" w:rsidRDefault="00F85BF3" w:rsidP="00074074">
            <w:pPr>
              <w:jc w:val="center"/>
              <w:rPr>
                <w:rFonts w:ascii="Tahoma" w:hAnsi="Tahoma" w:cs="Tahoma"/>
                <w:b/>
              </w:rPr>
            </w:pPr>
            <w:r w:rsidRPr="00FD08BC">
              <w:rPr>
                <w:rFonts w:ascii="Tahoma" w:hAnsi="Tahoma" w:cs="Tahoma"/>
                <w:b/>
              </w:rPr>
              <w:t>Dep. Liliane Roriz</w:t>
            </w:r>
          </w:p>
        </w:tc>
      </w:tr>
      <w:tr w:rsidR="008660FE" w:rsidRPr="005E647F" w:rsidTr="00F85BF3">
        <w:trPr>
          <w:trHeight w:val="357"/>
          <w:jc w:val="center"/>
        </w:trPr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FD08BC" w:rsidRDefault="002F2C68" w:rsidP="003C6313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PL-1096/2012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FD08BC" w:rsidRDefault="003C6313" w:rsidP="0017741B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PL-</w:t>
            </w:r>
            <w:r w:rsidR="002F2C68">
              <w:rPr>
                <w:rFonts w:ascii="Tahoma" w:hAnsi="Tahoma" w:cs="Tahoma"/>
                <w:b/>
              </w:rPr>
              <w:t>1097</w:t>
            </w:r>
            <w:r w:rsidR="0017741B">
              <w:rPr>
                <w:rFonts w:ascii="Tahoma" w:hAnsi="Tahoma" w:cs="Tahoma"/>
                <w:b/>
              </w:rPr>
              <w:t>/2012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FD08BC" w:rsidRDefault="008660FE" w:rsidP="0017741B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FD08BC" w:rsidRDefault="003C6313" w:rsidP="002F2C68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PL-</w:t>
            </w:r>
            <w:r w:rsidR="002F2C68">
              <w:rPr>
                <w:rFonts w:ascii="Tahoma" w:hAnsi="Tahoma" w:cs="Tahoma"/>
                <w:b/>
              </w:rPr>
              <w:t>1098/2012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FD08BC" w:rsidRDefault="008F6E7D" w:rsidP="002F2C68">
            <w:pPr>
              <w:jc w:val="both"/>
              <w:rPr>
                <w:rFonts w:ascii="Tahoma" w:hAnsi="Tahoma" w:cs="Tahoma"/>
                <w:b/>
              </w:rPr>
            </w:pPr>
            <w:r w:rsidRPr="00FD08BC">
              <w:rPr>
                <w:rFonts w:ascii="Tahoma" w:hAnsi="Tahoma" w:cs="Tahoma"/>
                <w:b/>
              </w:rPr>
              <w:t>PL-</w:t>
            </w:r>
            <w:r w:rsidR="002F2C68">
              <w:rPr>
                <w:rFonts w:ascii="Tahoma" w:hAnsi="Tahoma" w:cs="Tahoma"/>
                <w:b/>
              </w:rPr>
              <w:t>1095/2012</w:t>
            </w:r>
          </w:p>
        </w:tc>
      </w:tr>
      <w:tr w:rsidR="008660FE" w:rsidRPr="005E647F" w:rsidTr="00F85BF3">
        <w:trPr>
          <w:trHeight w:val="357"/>
          <w:jc w:val="center"/>
        </w:trPr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FD08BC" w:rsidRDefault="002F2C68" w:rsidP="008660FE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PL-1099/2012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FD08BC" w:rsidRDefault="002F2C68" w:rsidP="00FD08BC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PL-1102/2012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FD08BC" w:rsidRDefault="008660FE" w:rsidP="00CE3201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8660FE" w:rsidP="003C6313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2F2C68" w:rsidP="002F2C68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PDL-103/2012</w:t>
            </w:r>
          </w:p>
        </w:tc>
      </w:tr>
      <w:tr w:rsidR="008660FE" w:rsidRPr="005E647F" w:rsidTr="00F85BF3">
        <w:trPr>
          <w:trHeight w:val="357"/>
          <w:jc w:val="center"/>
        </w:trPr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5E647F" w:rsidRDefault="008660FE" w:rsidP="00F85BF3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8660FE" w:rsidP="008660FE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8660FE" w:rsidP="008660FE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8660FE" w:rsidP="008660FE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8660FE" w:rsidP="008F6E7D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</w:tr>
    </w:tbl>
    <w:p w:rsidR="00DD5CDE" w:rsidRDefault="00DD5CDE" w:rsidP="00DD5CDE">
      <w:pPr>
        <w:jc w:val="center"/>
        <w:rPr>
          <w:rFonts w:ascii="Tahoma" w:hAnsi="Tahoma" w:cs="Tahoma"/>
          <w:b/>
          <w:i/>
        </w:rPr>
      </w:pPr>
    </w:p>
    <w:p w:rsidR="00842A9E" w:rsidRDefault="008F6E7D" w:rsidP="00842A9E">
      <w:pPr>
        <w:ind w:left="708" w:firstLine="708"/>
        <w:jc w:val="center"/>
        <w:rPr>
          <w:rFonts w:ascii="Tahoma" w:hAnsi="Tahoma" w:cs="Tahoma"/>
          <w:b/>
          <w:i/>
        </w:rPr>
      </w:pPr>
      <w:proofErr w:type="gramStart"/>
      <w:r>
        <w:rPr>
          <w:rFonts w:ascii="Tahoma" w:hAnsi="Tahoma" w:cs="Tahoma"/>
          <w:b/>
          <w:i/>
        </w:rPr>
        <w:t>Brasilia,</w:t>
      </w:r>
      <w:proofErr w:type="gramEnd"/>
      <w:r w:rsidR="002F2C68">
        <w:rPr>
          <w:rFonts w:ascii="Tahoma" w:hAnsi="Tahoma" w:cs="Tahoma"/>
          <w:b/>
          <w:i/>
        </w:rPr>
        <w:t>01</w:t>
      </w:r>
      <w:r w:rsidR="00FD08BC">
        <w:rPr>
          <w:rFonts w:ascii="Tahoma" w:hAnsi="Tahoma" w:cs="Tahoma"/>
          <w:b/>
          <w:i/>
        </w:rPr>
        <w:t xml:space="preserve">de </w:t>
      </w:r>
      <w:r w:rsidR="002F2C68">
        <w:rPr>
          <w:rFonts w:ascii="Tahoma" w:hAnsi="Tahoma" w:cs="Tahoma"/>
          <w:b/>
          <w:i/>
        </w:rPr>
        <w:t>outubro</w:t>
      </w:r>
      <w:bookmarkStart w:id="0" w:name="_GoBack"/>
      <w:bookmarkEnd w:id="0"/>
      <w:r>
        <w:rPr>
          <w:rFonts w:ascii="Tahoma" w:hAnsi="Tahoma" w:cs="Tahoma"/>
          <w:b/>
          <w:i/>
        </w:rPr>
        <w:t xml:space="preserve"> de 2012                                                                </w:t>
      </w:r>
    </w:p>
    <w:p w:rsidR="00C208FB" w:rsidRPr="007108BF" w:rsidRDefault="00C208FB" w:rsidP="00C67783">
      <w:pPr>
        <w:ind w:left="2832" w:firstLine="708"/>
        <w:rPr>
          <w:b/>
          <w:sz w:val="28"/>
        </w:rPr>
      </w:pPr>
    </w:p>
    <w:p w:rsidR="00C67783" w:rsidRPr="007108BF" w:rsidRDefault="008F6E7D" w:rsidP="00C208FB">
      <w:pPr>
        <w:tabs>
          <w:tab w:val="left" w:pos="1320"/>
        </w:tabs>
        <w:rPr>
          <w:b/>
          <w:color w:val="000080"/>
        </w:rPr>
      </w:pPr>
      <w:r>
        <w:rPr>
          <w:b/>
          <w:color w:val="000080"/>
        </w:rPr>
        <w:t xml:space="preserve">                                         EGERINEU MARQUES BRANDÃO JUNIOR                                                                                                                              </w:t>
      </w:r>
    </w:p>
    <w:p w:rsidR="00C67783" w:rsidRDefault="00C67783" w:rsidP="00C208FB">
      <w:pPr>
        <w:tabs>
          <w:tab w:val="left" w:pos="1320"/>
        </w:tabs>
      </w:pPr>
    </w:p>
    <w:p w:rsidR="00C67783" w:rsidRDefault="008F6E7D" w:rsidP="00C208FB">
      <w:pPr>
        <w:tabs>
          <w:tab w:val="left" w:pos="1320"/>
        </w:tabs>
      </w:pPr>
      <w:r>
        <w:t xml:space="preserve">                                       </w:t>
      </w:r>
      <w:r w:rsidR="004A3F57">
        <w:t xml:space="preserve">                          Secretario- CAS</w:t>
      </w:r>
    </w:p>
    <w:p w:rsidR="00C67783" w:rsidRDefault="00C67783" w:rsidP="00C208FB">
      <w:pPr>
        <w:tabs>
          <w:tab w:val="left" w:pos="1320"/>
        </w:tabs>
      </w:pPr>
    </w:p>
    <w:p w:rsidR="00C67783" w:rsidRDefault="00C67783" w:rsidP="00C208FB">
      <w:pPr>
        <w:tabs>
          <w:tab w:val="left" w:pos="1320"/>
        </w:tabs>
      </w:pPr>
    </w:p>
    <w:p w:rsidR="00C67783" w:rsidRDefault="00C67783" w:rsidP="00C67783">
      <w:pPr>
        <w:ind w:left="2832" w:firstLine="708"/>
        <w:rPr>
          <w:color w:val="000080"/>
        </w:rPr>
      </w:pPr>
    </w:p>
    <w:sectPr w:rsidR="00C67783" w:rsidSect="00074074">
      <w:pgSz w:w="12242" w:h="15842" w:code="1"/>
      <w:pgMar w:top="568" w:right="1327" w:bottom="0" w:left="1418" w:header="720" w:footer="794" w:gutter="0"/>
      <w:paperSrc w:first="7" w:other="7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A1"/>
    <w:rsid w:val="00004D11"/>
    <w:rsid w:val="00024A7B"/>
    <w:rsid w:val="00035AFD"/>
    <w:rsid w:val="00051031"/>
    <w:rsid w:val="00074074"/>
    <w:rsid w:val="00081F48"/>
    <w:rsid w:val="00091F48"/>
    <w:rsid w:val="000A1F62"/>
    <w:rsid w:val="000E0C2F"/>
    <w:rsid w:val="000E1374"/>
    <w:rsid w:val="00110D50"/>
    <w:rsid w:val="0013720A"/>
    <w:rsid w:val="00155C66"/>
    <w:rsid w:val="0016675B"/>
    <w:rsid w:val="001769B4"/>
    <w:rsid w:val="0017741B"/>
    <w:rsid w:val="0019352C"/>
    <w:rsid w:val="00193F0F"/>
    <w:rsid w:val="001A04C2"/>
    <w:rsid w:val="001B2FBC"/>
    <w:rsid w:val="001E6272"/>
    <w:rsid w:val="001E787D"/>
    <w:rsid w:val="00201212"/>
    <w:rsid w:val="002017DE"/>
    <w:rsid w:val="00202474"/>
    <w:rsid w:val="00233BA0"/>
    <w:rsid w:val="002501BE"/>
    <w:rsid w:val="00255C1D"/>
    <w:rsid w:val="002667F4"/>
    <w:rsid w:val="00270F71"/>
    <w:rsid w:val="0027293B"/>
    <w:rsid w:val="00281D15"/>
    <w:rsid w:val="002915F7"/>
    <w:rsid w:val="00296A18"/>
    <w:rsid w:val="002A0169"/>
    <w:rsid w:val="002A69B6"/>
    <w:rsid w:val="002C0792"/>
    <w:rsid w:val="002C0956"/>
    <w:rsid w:val="002C23EF"/>
    <w:rsid w:val="002C243D"/>
    <w:rsid w:val="002C3DCD"/>
    <w:rsid w:val="002D4ABF"/>
    <w:rsid w:val="002F2C68"/>
    <w:rsid w:val="003034EA"/>
    <w:rsid w:val="003054D4"/>
    <w:rsid w:val="00312378"/>
    <w:rsid w:val="0037668A"/>
    <w:rsid w:val="0039430D"/>
    <w:rsid w:val="003A0B44"/>
    <w:rsid w:val="003A1E05"/>
    <w:rsid w:val="003B4E12"/>
    <w:rsid w:val="003B6BA1"/>
    <w:rsid w:val="003C6313"/>
    <w:rsid w:val="003E4111"/>
    <w:rsid w:val="004119B9"/>
    <w:rsid w:val="00412E01"/>
    <w:rsid w:val="00415B67"/>
    <w:rsid w:val="00416AF1"/>
    <w:rsid w:val="004227A9"/>
    <w:rsid w:val="004269FC"/>
    <w:rsid w:val="0049037A"/>
    <w:rsid w:val="004A3F57"/>
    <w:rsid w:val="004B6DE4"/>
    <w:rsid w:val="004E3FCC"/>
    <w:rsid w:val="004F0910"/>
    <w:rsid w:val="004F2FE3"/>
    <w:rsid w:val="00500E0D"/>
    <w:rsid w:val="00507FE6"/>
    <w:rsid w:val="00523E89"/>
    <w:rsid w:val="00532608"/>
    <w:rsid w:val="00537D1D"/>
    <w:rsid w:val="005464DD"/>
    <w:rsid w:val="00550CB2"/>
    <w:rsid w:val="0058432B"/>
    <w:rsid w:val="005A3A98"/>
    <w:rsid w:val="005B7A3B"/>
    <w:rsid w:val="005C6B6C"/>
    <w:rsid w:val="005E647F"/>
    <w:rsid w:val="0062113F"/>
    <w:rsid w:val="00626059"/>
    <w:rsid w:val="006364C6"/>
    <w:rsid w:val="00653A73"/>
    <w:rsid w:val="00666878"/>
    <w:rsid w:val="00674F84"/>
    <w:rsid w:val="006C5A18"/>
    <w:rsid w:val="006E469E"/>
    <w:rsid w:val="006E74F3"/>
    <w:rsid w:val="0070259A"/>
    <w:rsid w:val="007108BF"/>
    <w:rsid w:val="0071206B"/>
    <w:rsid w:val="00722701"/>
    <w:rsid w:val="00724277"/>
    <w:rsid w:val="007604FE"/>
    <w:rsid w:val="007630BE"/>
    <w:rsid w:val="00796870"/>
    <w:rsid w:val="007A0348"/>
    <w:rsid w:val="007A063E"/>
    <w:rsid w:val="007B5C1B"/>
    <w:rsid w:val="007E43FB"/>
    <w:rsid w:val="0082320A"/>
    <w:rsid w:val="00842A9E"/>
    <w:rsid w:val="00854BA8"/>
    <w:rsid w:val="00865480"/>
    <w:rsid w:val="00865E51"/>
    <w:rsid w:val="008660FE"/>
    <w:rsid w:val="00867C1B"/>
    <w:rsid w:val="008B2301"/>
    <w:rsid w:val="008B47F5"/>
    <w:rsid w:val="008D42EE"/>
    <w:rsid w:val="008D7711"/>
    <w:rsid w:val="008F6E7D"/>
    <w:rsid w:val="00925227"/>
    <w:rsid w:val="00926FBF"/>
    <w:rsid w:val="00960AF0"/>
    <w:rsid w:val="009A185F"/>
    <w:rsid w:val="009B254A"/>
    <w:rsid w:val="009B5137"/>
    <w:rsid w:val="009D45EB"/>
    <w:rsid w:val="009E14A7"/>
    <w:rsid w:val="009E61BC"/>
    <w:rsid w:val="009F137A"/>
    <w:rsid w:val="00A042D3"/>
    <w:rsid w:val="00A05589"/>
    <w:rsid w:val="00A12E26"/>
    <w:rsid w:val="00A37AF3"/>
    <w:rsid w:val="00A41199"/>
    <w:rsid w:val="00A418D5"/>
    <w:rsid w:val="00A46D3F"/>
    <w:rsid w:val="00A606ED"/>
    <w:rsid w:val="00A701F9"/>
    <w:rsid w:val="00A72D79"/>
    <w:rsid w:val="00A753B5"/>
    <w:rsid w:val="00A76D8E"/>
    <w:rsid w:val="00A84F84"/>
    <w:rsid w:val="00A90379"/>
    <w:rsid w:val="00A92634"/>
    <w:rsid w:val="00A944BC"/>
    <w:rsid w:val="00A95511"/>
    <w:rsid w:val="00AA5A1D"/>
    <w:rsid w:val="00AC3BD1"/>
    <w:rsid w:val="00AD2B7E"/>
    <w:rsid w:val="00AD4E36"/>
    <w:rsid w:val="00AF706C"/>
    <w:rsid w:val="00B17957"/>
    <w:rsid w:val="00B25678"/>
    <w:rsid w:val="00B30412"/>
    <w:rsid w:val="00B329A2"/>
    <w:rsid w:val="00B50A82"/>
    <w:rsid w:val="00B51347"/>
    <w:rsid w:val="00B60E11"/>
    <w:rsid w:val="00B81992"/>
    <w:rsid w:val="00B87837"/>
    <w:rsid w:val="00BA154F"/>
    <w:rsid w:val="00BB1BEE"/>
    <w:rsid w:val="00BC20FB"/>
    <w:rsid w:val="00BC37D5"/>
    <w:rsid w:val="00BD4060"/>
    <w:rsid w:val="00BE67E7"/>
    <w:rsid w:val="00BF1718"/>
    <w:rsid w:val="00BF23FE"/>
    <w:rsid w:val="00C0299C"/>
    <w:rsid w:val="00C031B5"/>
    <w:rsid w:val="00C174D0"/>
    <w:rsid w:val="00C208FB"/>
    <w:rsid w:val="00C418FB"/>
    <w:rsid w:val="00C50B96"/>
    <w:rsid w:val="00C52A11"/>
    <w:rsid w:val="00C67783"/>
    <w:rsid w:val="00C75F14"/>
    <w:rsid w:val="00C87239"/>
    <w:rsid w:val="00CA1C91"/>
    <w:rsid w:val="00CA45D5"/>
    <w:rsid w:val="00CA550A"/>
    <w:rsid w:val="00CC0602"/>
    <w:rsid w:val="00CC13BF"/>
    <w:rsid w:val="00CD0C4D"/>
    <w:rsid w:val="00CD43A2"/>
    <w:rsid w:val="00CE3201"/>
    <w:rsid w:val="00CF0E1B"/>
    <w:rsid w:val="00D0510B"/>
    <w:rsid w:val="00D05487"/>
    <w:rsid w:val="00D072A1"/>
    <w:rsid w:val="00D1319E"/>
    <w:rsid w:val="00D138BD"/>
    <w:rsid w:val="00D54A6B"/>
    <w:rsid w:val="00D56680"/>
    <w:rsid w:val="00D92045"/>
    <w:rsid w:val="00DA0F2B"/>
    <w:rsid w:val="00DB3358"/>
    <w:rsid w:val="00DB644C"/>
    <w:rsid w:val="00DC1728"/>
    <w:rsid w:val="00DD5CDE"/>
    <w:rsid w:val="00DD6B54"/>
    <w:rsid w:val="00DF3B45"/>
    <w:rsid w:val="00DF7952"/>
    <w:rsid w:val="00E00339"/>
    <w:rsid w:val="00E11062"/>
    <w:rsid w:val="00E14341"/>
    <w:rsid w:val="00E255AC"/>
    <w:rsid w:val="00E27061"/>
    <w:rsid w:val="00E60064"/>
    <w:rsid w:val="00EA37DF"/>
    <w:rsid w:val="00EB4F4C"/>
    <w:rsid w:val="00ED0946"/>
    <w:rsid w:val="00EE0074"/>
    <w:rsid w:val="00EE0454"/>
    <w:rsid w:val="00EF4C2D"/>
    <w:rsid w:val="00F06A7B"/>
    <w:rsid w:val="00F2773B"/>
    <w:rsid w:val="00F53E51"/>
    <w:rsid w:val="00F82802"/>
    <w:rsid w:val="00F85BF3"/>
    <w:rsid w:val="00FA52DF"/>
    <w:rsid w:val="00FB1C85"/>
    <w:rsid w:val="00FB5BBD"/>
    <w:rsid w:val="00FB7AA9"/>
    <w:rsid w:val="00FD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E14A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9E14A7"/>
    <w:pPr>
      <w:keepNext/>
      <w:jc w:val="center"/>
      <w:outlineLvl w:val="1"/>
    </w:pPr>
    <w:rPr>
      <w:b/>
      <w:i/>
      <w:caps/>
      <w:sz w:val="28"/>
    </w:rPr>
  </w:style>
  <w:style w:type="paragraph" w:styleId="Ttulo3">
    <w:name w:val="heading 3"/>
    <w:basedOn w:val="Normal"/>
    <w:next w:val="Normal"/>
    <w:link w:val="Ttulo3Char"/>
    <w:qFormat/>
    <w:rsid w:val="009E14A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14A7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E14A7"/>
    <w:pPr>
      <w:keepNext/>
      <w:jc w:val="center"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qFormat/>
    <w:rsid w:val="009E14A7"/>
    <w:pPr>
      <w:keepNext/>
      <w:jc w:val="center"/>
      <w:outlineLvl w:val="5"/>
    </w:pPr>
    <w:rPr>
      <w:color w:val="000080"/>
      <w:sz w:val="28"/>
    </w:rPr>
  </w:style>
  <w:style w:type="paragraph" w:styleId="Ttulo7">
    <w:name w:val="heading 7"/>
    <w:basedOn w:val="Normal"/>
    <w:next w:val="Normal"/>
    <w:qFormat/>
    <w:rsid w:val="009E14A7"/>
    <w:pPr>
      <w:keepNext/>
      <w:outlineLvl w:val="6"/>
    </w:pPr>
    <w:rPr>
      <w:color w:val="000080"/>
      <w:sz w:val="28"/>
    </w:rPr>
  </w:style>
  <w:style w:type="paragraph" w:styleId="Ttulo8">
    <w:name w:val="heading 8"/>
    <w:basedOn w:val="Normal"/>
    <w:next w:val="Normal"/>
    <w:qFormat/>
    <w:rsid w:val="009E14A7"/>
    <w:pPr>
      <w:keepNext/>
      <w:ind w:left="4956" w:firstLine="708"/>
      <w:jc w:val="center"/>
      <w:outlineLvl w:val="7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14A7"/>
    <w:pPr>
      <w:tabs>
        <w:tab w:val="center" w:pos="4419"/>
        <w:tab w:val="right" w:pos="8838"/>
      </w:tabs>
    </w:pPr>
    <w:rPr>
      <w:sz w:val="20"/>
    </w:rPr>
  </w:style>
  <w:style w:type="character" w:customStyle="1" w:styleId="Ttulo1Char">
    <w:name w:val="Título 1 Char"/>
    <w:basedOn w:val="Fontepargpadro"/>
    <w:link w:val="Ttulo1"/>
    <w:rsid w:val="00C208FB"/>
    <w:rPr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C208FB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E14A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9E14A7"/>
    <w:pPr>
      <w:keepNext/>
      <w:jc w:val="center"/>
      <w:outlineLvl w:val="1"/>
    </w:pPr>
    <w:rPr>
      <w:b/>
      <w:i/>
      <w:caps/>
      <w:sz w:val="28"/>
    </w:rPr>
  </w:style>
  <w:style w:type="paragraph" w:styleId="Ttulo3">
    <w:name w:val="heading 3"/>
    <w:basedOn w:val="Normal"/>
    <w:next w:val="Normal"/>
    <w:link w:val="Ttulo3Char"/>
    <w:qFormat/>
    <w:rsid w:val="009E14A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14A7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E14A7"/>
    <w:pPr>
      <w:keepNext/>
      <w:jc w:val="center"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qFormat/>
    <w:rsid w:val="009E14A7"/>
    <w:pPr>
      <w:keepNext/>
      <w:jc w:val="center"/>
      <w:outlineLvl w:val="5"/>
    </w:pPr>
    <w:rPr>
      <w:color w:val="000080"/>
      <w:sz w:val="28"/>
    </w:rPr>
  </w:style>
  <w:style w:type="paragraph" w:styleId="Ttulo7">
    <w:name w:val="heading 7"/>
    <w:basedOn w:val="Normal"/>
    <w:next w:val="Normal"/>
    <w:qFormat/>
    <w:rsid w:val="009E14A7"/>
    <w:pPr>
      <w:keepNext/>
      <w:outlineLvl w:val="6"/>
    </w:pPr>
    <w:rPr>
      <w:color w:val="000080"/>
      <w:sz w:val="28"/>
    </w:rPr>
  </w:style>
  <w:style w:type="paragraph" w:styleId="Ttulo8">
    <w:name w:val="heading 8"/>
    <w:basedOn w:val="Normal"/>
    <w:next w:val="Normal"/>
    <w:qFormat/>
    <w:rsid w:val="009E14A7"/>
    <w:pPr>
      <w:keepNext/>
      <w:ind w:left="4956" w:firstLine="708"/>
      <w:jc w:val="center"/>
      <w:outlineLvl w:val="7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14A7"/>
    <w:pPr>
      <w:tabs>
        <w:tab w:val="center" w:pos="4419"/>
        <w:tab w:val="right" w:pos="8838"/>
      </w:tabs>
    </w:pPr>
    <w:rPr>
      <w:sz w:val="20"/>
    </w:rPr>
  </w:style>
  <w:style w:type="character" w:customStyle="1" w:styleId="Ttulo1Char">
    <w:name w:val="Título 1 Char"/>
    <w:basedOn w:val="Fontepargpadro"/>
    <w:link w:val="Ttulo1"/>
    <w:rsid w:val="00C208FB"/>
    <w:rPr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C208FB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LEGISLATIVA DO DISTRITO FEDERAL</vt:lpstr>
    </vt:vector>
  </TitlesOfParts>
  <Company>CTIS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LEGISLATIVA DO DISTRITO FEDERAL</dc:title>
  <dc:creator>nilma</dc:creator>
  <cp:lastModifiedBy>Marco Aurelio Oliveira Goncalves</cp:lastModifiedBy>
  <cp:revision>2</cp:revision>
  <cp:lastPrinted>2012-10-01T14:07:00Z</cp:lastPrinted>
  <dcterms:created xsi:type="dcterms:W3CDTF">2012-10-01T14:09:00Z</dcterms:created>
  <dcterms:modified xsi:type="dcterms:W3CDTF">2012-10-01T14:09:00Z</dcterms:modified>
</cp:coreProperties>
</file>