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8E" w:rsidRDefault="00A76D8E">
      <w:bookmarkStart w:id="0" w:name="_GoBack"/>
      <w:bookmarkEnd w:id="0"/>
    </w:p>
    <w:p w:rsidR="00A76D8E" w:rsidRDefault="00A76D8E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0"/>
      </w:tblGrid>
      <w:tr w:rsidR="00281D15" w:rsidRPr="00EE0074">
        <w:tc>
          <w:tcPr>
            <w:tcW w:w="1630" w:type="dxa"/>
          </w:tcPr>
          <w:p w:rsidR="00281D15" w:rsidRPr="00EE0074" w:rsidRDefault="00DD5CDE">
            <w:pPr>
              <w:pStyle w:val="Cabealho"/>
              <w:jc w:val="both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Imagem 1" descr="G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</w:tcPr>
          <w:p w:rsidR="0013720A" w:rsidRPr="006C5A18" w:rsidRDefault="0013720A" w:rsidP="006C5A18">
            <w:pPr>
              <w:pStyle w:val="Cabealho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6C5A18">
              <w:rPr>
                <w:b/>
                <w:color w:val="000000"/>
                <w:spacing w:val="-4"/>
                <w:sz w:val="28"/>
                <w:szCs w:val="28"/>
              </w:rPr>
              <w:t>CÂMARA LEGISLATIVA DO DISTRITO FEDERAL</w:t>
            </w:r>
          </w:p>
          <w:p w:rsidR="0013720A" w:rsidRPr="006C5A18" w:rsidRDefault="0013720A" w:rsidP="006C5A18">
            <w:pPr>
              <w:pStyle w:val="Cabealho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6C5A18">
              <w:rPr>
                <w:b/>
                <w:color w:val="000000"/>
                <w:spacing w:val="-4"/>
                <w:sz w:val="28"/>
                <w:szCs w:val="28"/>
              </w:rPr>
              <w:t>COMISSÃO DE ASSUNTOS SOCIAIS</w:t>
            </w:r>
          </w:p>
          <w:p w:rsidR="0013720A" w:rsidRPr="006C5A18" w:rsidRDefault="0013720A" w:rsidP="00091F48">
            <w:pPr>
              <w:pStyle w:val="Cabealho"/>
              <w:jc w:val="center"/>
              <w:rPr>
                <w:rFonts w:ascii="Tahoma" w:hAnsi="Tahoma" w:cs="Tahoma"/>
                <w:color w:val="000000"/>
                <w:sz w:val="24"/>
              </w:rPr>
            </w:pPr>
            <w:r w:rsidRPr="006C5A18">
              <w:rPr>
                <w:rFonts w:ascii="Tahoma" w:hAnsi="Tahoma" w:cs="Tahoma"/>
                <w:color w:val="000000"/>
                <w:sz w:val="24"/>
              </w:rPr>
              <w:t xml:space="preserve">Praça </w:t>
            </w:r>
            <w:r w:rsidR="00091F48">
              <w:rPr>
                <w:rFonts w:ascii="Tahoma" w:hAnsi="Tahoma" w:cs="Tahoma"/>
                <w:color w:val="000000"/>
                <w:sz w:val="24"/>
              </w:rPr>
              <w:t>M</w:t>
            </w:r>
            <w:r w:rsidRPr="006C5A18">
              <w:rPr>
                <w:rFonts w:ascii="Tahoma" w:hAnsi="Tahoma" w:cs="Tahoma"/>
                <w:color w:val="000000"/>
                <w:sz w:val="24"/>
              </w:rPr>
              <w:t>unicipal – Quadra 02 – lote 05 – CEP 70.094.902 –</w:t>
            </w:r>
            <w:r w:rsidR="006C5A18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="006C5A18" w:rsidRPr="006C5A18">
              <w:rPr>
                <w:rFonts w:ascii="Tahoma" w:hAnsi="Tahoma" w:cs="Tahoma"/>
                <w:color w:val="000000"/>
                <w:sz w:val="24"/>
              </w:rPr>
              <w:t>Brasília</w:t>
            </w:r>
            <w:r w:rsidRPr="006C5A18">
              <w:rPr>
                <w:rFonts w:ascii="Tahoma" w:hAnsi="Tahoma" w:cs="Tahoma"/>
                <w:color w:val="000000"/>
                <w:sz w:val="24"/>
              </w:rPr>
              <w:t xml:space="preserve"> – DF</w:t>
            </w:r>
          </w:p>
          <w:p w:rsidR="00281D15" w:rsidRPr="00EE0074" w:rsidRDefault="0013720A" w:rsidP="00091F48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C5A18">
              <w:rPr>
                <w:rFonts w:ascii="Tahoma" w:hAnsi="Tahoma" w:cs="Tahoma"/>
                <w:color w:val="000000"/>
              </w:rPr>
              <w:t xml:space="preserve">Telefones: 33488691 e 33488690 </w:t>
            </w:r>
            <w:r w:rsidR="006C5A18">
              <w:rPr>
                <w:rFonts w:ascii="Tahoma" w:hAnsi="Tahoma" w:cs="Tahoma"/>
                <w:color w:val="000000"/>
              </w:rPr>
              <w:t xml:space="preserve">                          </w:t>
            </w:r>
            <w:r w:rsidRPr="006C5A18">
              <w:rPr>
                <w:rFonts w:ascii="Tahoma" w:hAnsi="Tahoma" w:cs="Tahoma"/>
                <w:color w:val="000000"/>
              </w:rPr>
              <w:t xml:space="preserve">            </w:t>
            </w:r>
            <w:r w:rsidRPr="006C5A18">
              <w:rPr>
                <w:rFonts w:ascii="Tahoma" w:hAnsi="Tahoma" w:cs="Tahoma"/>
                <w:noProof/>
                <w:color w:val="000000"/>
              </w:rPr>
              <w:t>Fax: 3348-8672</w:t>
            </w:r>
          </w:p>
        </w:tc>
      </w:tr>
    </w:tbl>
    <w:p w:rsidR="00281D15" w:rsidRPr="00EE0074" w:rsidRDefault="00281D15">
      <w:pPr>
        <w:rPr>
          <w:rFonts w:ascii="Tahoma" w:hAnsi="Tahoma" w:cs="Tahoma"/>
          <w:b/>
          <w:color w:val="000000"/>
          <w:sz w:val="28"/>
          <w:szCs w:val="28"/>
        </w:rPr>
      </w:pPr>
    </w:p>
    <w:p w:rsidR="00AF706C" w:rsidRDefault="00AF706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C208FB" w:rsidRPr="00EE0074" w:rsidRDefault="00C208FB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EE0074">
        <w:rPr>
          <w:rFonts w:ascii="Tahoma" w:hAnsi="Tahoma" w:cs="Tahoma"/>
          <w:b/>
          <w:color w:val="000000"/>
          <w:sz w:val="28"/>
          <w:szCs w:val="28"/>
        </w:rPr>
        <w:t>DESIGNAÇÃO DE RELATORES</w:t>
      </w:r>
    </w:p>
    <w:p w:rsidR="00C208FB" w:rsidRDefault="00C208FB" w:rsidP="00C208FB">
      <w:pPr>
        <w:rPr>
          <w:b/>
          <w:color w:val="000080"/>
          <w:sz w:val="32"/>
        </w:rPr>
      </w:pPr>
    </w:p>
    <w:p w:rsidR="00074074" w:rsidRDefault="00C208FB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>De ordem d</w:t>
      </w:r>
      <w:r w:rsidR="00074074">
        <w:rPr>
          <w:rFonts w:ascii="Tahoma" w:hAnsi="Tahoma" w:cs="Tahoma"/>
          <w:color w:val="000000"/>
        </w:rPr>
        <w:t xml:space="preserve">a presidente </w:t>
      </w:r>
      <w:r w:rsidRPr="00EE0074">
        <w:rPr>
          <w:rFonts w:ascii="Tahoma" w:hAnsi="Tahoma" w:cs="Tahoma"/>
          <w:color w:val="000000"/>
        </w:rPr>
        <w:t>da Comissão de Assuntos Sociais, Deputad</w:t>
      </w:r>
      <w:r w:rsidR="009B5137">
        <w:rPr>
          <w:rFonts w:ascii="Tahoma" w:hAnsi="Tahoma" w:cs="Tahoma"/>
          <w:color w:val="000000"/>
        </w:rPr>
        <w:t>a</w:t>
      </w:r>
      <w:r w:rsidRPr="00EE0074">
        <w:rPr>
          <w:rFonts w:ascii="Tahoma" w:hAnsi="Tahoma" w:cs="Tahoma"/>
          <w:color w:val="000000"/>
        </w:rPr>
        <w:t xml:space="preserve"> </w:t>
      </w:r>
      <w:r w:rsidR="008B2301">
        <w:rPr>
          <w:rFonts w:ascii="Tahoma" w:hAnsi="Tahoma" w:cs="Tahoma"/>
          <w:color w:val="000000"/>
        </w:rPr>
        <w:t>Liliane Roriz</w:t>
      </w:r>
      <w:r w:rsidRPr="00EE0074">
        <w:rPr>
          <w:rFonts w:ascii="Tahoma" w:hAnsi="Tahoma" w:cs="Tahoma"/>
          <w:color w:val="000000"/>
        </w:rPr>
        <w:t xml:space="preserve">, nos termos do art. 78, inciso </w:t>
      </w:r>
      <w:proofErr w:type="gramStart"/>
      <w:r w:rsidRPr="00EE0074">
        <w:rPr>
          <w:rFonts w:ascii="Tahoma" w:hAnsi="Tahoma" w:cs="Tahoma"/>
          <w:color w:val="000000"/>
        </w:rPr>
        <w:t>VI</w:t>
      </w:r>
      <w:proofErr w:type="gramEnd"/>
      <w:r w:rsidRPr="00EE0074">
        <w:rPr>
          <w:rFonts w:ascii="Tahoma" w:hAnsi="Tahoma" w:cs="Tahoma"/>
          <w:color w:val="000000"/>
        </w:rPr>
        <w:t>, do Regimento Interno da CLDF</w:t>
      </w:r>
      <w:r w:rsidR="00DD6B54">
        <w:rPr>
          <w:rFonts w:ascii="Tahoma" w:hAnsi="Tahoma" w:cs="Tahoma"/>
          <w:color w:val="000000"/>
        </w:rPr>
        <w:t>,</w:t>
      </w:r>
      <w:r w:rsidR="00DB3358" w:rsidRPr="00EE0074">
        <w:rPr>
          <w:rFonts w:ascii="Tahoma" w:hAnsi="Tahoma" w:cs="Tahoma"/>
          <w:color w:val="000000"/>
        </w:rPr>
        <w:t xml:space="preserve"> informamos</w:t>
      </w:r>
      <w:r w:rsidR="00D96D8A">
        <w:rPr>
          <w:rFonts w:ascii="Tahoma" w:hAnsi="Tahoma" w:cs="Tahoma"/>
          <w:color w:val="000000"/>
        </w:rPr>
        <w:t xml:space="preserve"> que a proposição a seguir relacionada foi distribuída à presidente desta Comissão para proferir</w:t>
      </w:r>
      <w:r w:rsidRPr="00EE0074">
        <w:rPr>
          <w:rFonts w:ascii="Tahoma" w:hAnsi="Tahoma" w:cs="Tahoma"/>
          <w:color w:val="000000"/>
        </w:rPr>
        <w:t xml:space="preserve"> parecer</w:t>
      </w:r>
      <w:r w:rsidR="00074074">
        <w:rPr>
          <w:rFonts w:ascii="Tahoma" w:hAnsi="Tahoma" w:cs="Tahoma"/>
          <w:color w:val="000000"/>
        </w:rPr>
        <w:t>:</w:t>
      </w:r>
    </w:p>
    <w:p w:rsidR="00074074" w:rsidRDefault="00074074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</w:p>
    <w:p w:rsidR="00C208FB" w:rsidRDefault="008660FE" w:rsidP="00074074">
      <w:pPr>
        <w:tabs>
          <w:tab w:val="left" w:pos="5300"/>
        </w:tabs>
        <w:ind w:left="567" w:right="28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 xml:space="preserve">PRAZO </w:t>
      </w:r>
      <w:r>
        <w:rPr>
          <w:rFonts w:ascii="Tahoma" w:hAnsi="Tahoma" w:cs="Tahoma"/>
          <w:color w:val="000000"/>
        </w:rPr>
        <w:t>PARA PARECER</w:t>
      </w:r>
      <w:r w:rsidR="00074074">
        <w:rPr>
          <w:rFonts w:ascii="Tahoma" w:hAnsi="Tahoma" w:cs="Tahoma"/>
          <w:color w:val="000000"/>
        </w:rPr>
        <w:t xml:space="preserve">: </w:t>
      </w:r>
      <w:r w:rsidR="00D96D8A">
        <w:rPr>
          <w:rFonts w:ascii="Tahoma" w:hAnsi="Tahoma" w:cs="Tahoma"/>
          <w:b/>
          <w:color w:val="000000"/>
        </w:rPr>
        <w:t>02</w:t>
      </w:r>
      <w:r w:rsidR="00074074" w:rsidRPr="00074074">
        <w:rPr>
          <w:rFonts w:ascii="Tahoma" w:hAnsi="Tahoma" w:cs="Tahoma"/>
          <w:b/>
          <w:color w:val="000000"/>
        </w:rPr>
        <w:t xml:space="preserve"> dias </w:t>
      </w:r>
      <w:proofErr w:type="gramStart"/>
      <w:r w:rsidR="00074074" w:rsidRPr="00074074">
        <w:rPr>
          <w:rFonts w:ascii="Tahoma" w:hAnsi="Tahoma" w:cs="Tahoma"/>
          <w:b/>
          <w:color w:val="000000"/>
        </w:rPr>
        <w:t xml:space="preserve">úteis, a partir de </w:t>
      </w:r>
      <w:r w:rsidR="00D96D8A">
        <w:rPr>
          <w:rFonts w:ascii="Tahoma" w:hAnsi="Tahoma" w:cs="Tahoma"/>
          <w:b/>
          <w:color w:val="000000"/>
        </w:rPr>
        <w:t>23</w:t>
      </w:r>
      <w:r w:rsidR="00074074" w:rsidRPr="00074074">
        <w:rPr>
          <w:rFonts w:ascii="Tahoma" w:hAnsi="Tahoma" w:cs="Tahoma"/>
          <w:b/>
          <w:color w:val="000000"/>
        </w:rPr>
        <w:t xml:space="preserve">/ </w:t>
      </w:r>
      <w:r w:rsidR="00D96D8A">
        <w:rPr>
          <w:rFonts w:ascii="Tahoma" w:hAnsi="Tahoma" w:cs="Tahoma"/>
          <w:b/>
          <w:color w:val="000000"/>
        </w:rPr>
        <w:t>agosto</w:t>
      </w:r>
      <w:proofErr w:type="gramEnd"/>
      <w:r w:rsidR="00074074" w:rsidRPr="00074074">
        <w:rPr>
          <w:rFonts w:ascii="Tahoma" w:hAnsi="Tahoma" w:cs="Tahoma"/>
          <w:b/>
          <w:color w:val="000000"/>
        </w:rPr>
        <w:t>/</w:t>
      </w:r>
      <w:r w:rsidR="00074074">
        <w:rPr>
          <w:rFonts w:ascii="Tahoma" w:hAnsi="Tahoma" w:cs="Tahoma"/>
          <w:b/>
          <w:color w:val="000000"/>
        </w:rPr>
        <w:t xml:space="preserve"> </w:t>
      </w:r>
      <w:r w:rsidR="00074074" w:rsidRPr="00074074">
        <w:rPr>
          <w:rFonts w:ascii="Tahoma" w:hAnsi="Tahoma" w:cs="Tahoma"/>
          <w:b/>
          <w:color w:val="000000"/>
        </w:rPr>
        <w:t>2012</w:t>
      </w:r>
      <w:r w:rsidR="00BE67E7" w:rsidRPr="00074074">
        <w:rPr>
          <w:rFonts w:ascii="Tahoma" w:hAnsi="Tahoma" w:cs="Tahoma"/>
          <w:b/>
          <w:color w:val="000000"/>
        </w:rPr>
        <w:t>.</w:t>
      </w:r>
    </w:p>
    <w:p w:rsidR="00AF706C" w:rsidRPr="00EE0074" w:rsidRDefault="00AF706C" w:rsidP="00C208FB">
      <w:pPr>
        <w:rPr>
          <w:rFonts w:ascii="Tahoma" w:hAnsi="Tahoma" w:cs="Tahoma"/>
          <w:b/>
          <w:i/>
          <w:color w:val="000080"/>
        </w:rPr>
      </w:pPr>
    </w:p>
    <w:tbl>
      <w:tblPr>
        <w:tblW w:w="1984" w:type="dxa"/>
        <w:tblInd w:w="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</w:tblGrid>
      <w:tr w:rsidR="00D96D8A" w:rsidRPr="005E647F" w:rsidTr="00D96D8A">
        <w:trPr>
          <w:trHeight w:val="738"/>
        </w:trPr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96D8A" w:rsidRPr="009F137A" w:rsidRDefault="00D96D8A" w:rsidP="002478EF">
            <w:pPr>
              <w:jc w:val="center"/>
              <w:rPr>
                <w:rFonts w:ascii="Tahoma" w:hAnsi="Tahoma" w:cs="Tahoma"/>
              </w:rPr>
            </w:pPr>
            <w:proofErr w:type="spellStart"/>
            <w:r w:rsidRPr="009F137A">
              <w:rPr>
                <w:rFonts w:ascii="Tahoma" w:hAnsi="Tahoma" w:cs="Tahoma"/>
                <w:b/>
              </w:rPr>
              <w:t>Dep</w:t>
            </w:r>
            <w:r>
              <w:rPr>
                <w:rFonts w:ascii="Tahoma" w:hAnsi="Tahoma" w:cs="Tahoma"/>
                <w:b/>
              </w:rPr>
              <w:t>ª</w:t>
            </w:r>
            <w:proofErr w:type="spellEnd"/>
            <w:r w:rsidRPr="009F137A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Liliane Roriz</w:t>
            </w:r>
          </w:p>
        </w:tc>
      </w:tr>
      <w:tr w:rsidR="00D96D8A" w:rsidRPr="005E647F" w:rsidTr="00D96D8A">
        <w:trPr>
          <w:trHeight w:val="357"/>
        </w:trPr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96D8A" w:rsidRPr="005E647F" w:rsidRDefault="00D96D8A" w:rsidP="00D96D8A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PLC-45/2012</w:t>
            </w:r>
          </w:p>
        </w:tc>
      </w:tr>
    </w:tbl>
    <w:p w:rsidR="00842A9E" w:rsidRDefault="00842A9E" w:rsidP="00842A9E">
      <w:pPr>
        <w:ind w:left="708" w:firstLine="708"/>
        <w:jc w:val="center"/>
        <w:rPr>
          <w:rFonts w:ascii="Tahoma" w:hAnsi="Tahoma" w:cs="Tahoma"/>
          <w:b/>
          <w:i/>
        </w:rPr>
      </w:pPr>
    </w:p>
    <w:p w:rsidR="00AF706C" w:rsidRDefault="00AF706C" w:rsidP="00DD5CDE">
      <w:pPr>
        <w:jc w:val="center"/>
        <w:rPr>
          <w:rFonts w:ascii="Tahoma" w:hAnsi="Tahoma" w:cs="Tahoma"/>
          <w:b/>
          <w:i/>
        </w:rPr>
      </w:pPr>
    </w:p>
    <w:p w:rsidR="008660FE" w:rsidRDefault="008660FE" w:rsidP="00DD5CDE">
      <w:pPr>
        <w:jc w:val="center"/>
        <w:rPr>
          <w:rFonts w:ascii="Tahoma" w:hAnsi="Tahoma" w:cs="Tahoma"/>
          <w:b/>
          <w:i/>
        </w:rPr>
      </w:pPr>
    </w:p>
    <w:p w:rsidR="008660FE" w:rsidRDefault="008660FE" w:rsidP="008660FE">
      <w:pPr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Brasília-DF, </w:t>
      </w:r>
      <w:r w:rsidR="00D96D8A">
        <w:rPr>
          <w:rFonts w:ascii="Tahoma" w:hAnsi="Tahoma" w:cs="Tahoma"/>
          <w:b/>
          <w:i/>
        </w:rPr>
        <w:t>2</w:t>
      </w:r>
      <w:r w:rsidR="00675328">
        <w:rPr>
          <w:rFonts w:ascii="Tahoma" w:hAnsi="Tahoma" w:cs="Tahoma"/>
          <w:b/>
          <w:i/>
        </w:rPr>
        <w:t>3</w:t>
      </w:r>
      <w:r>
        <w:rPr>
          <w:rFonts w:ascii="Tahoma" w:hAnsi="Tahoma" w:cs="Tahoma"/>
          <w:b/>
          <w:i/>
        </w:rPr>
        <w:t xml:space="preserve"> de </w:t>
      </w:r>
      <w:r w:rsidR="00D96D8A">
        <w:rPr>
          <w:rFonts w:ascii="Tahoma" w:hAnsi="Tahoma" w:cs="Tahoma"/>
          <w:b/>
          <w:i/>
        </w:rPr>
        <w:t>Agosto</w:t>
      </w:r>
      <w:r>
        <w:rPr>
          <w:rFonts w:ascii="Tahoma" w:hAnsi="Tahoma" w:cs="Tahoma"/>
          <w:b/>
          <w:i/>
        </w:rPr>
        <w:t xml:space="preserve"> de </w:t>
      </w:r>
      <w:proofErr w:type="gramStart"/>
      <w:r>
        <w:rPr>
          <w:rFonts w:ascii="Tahoma" w:hAnsi="Tahoma" w:cs="Tahoma"/>
          <w:b/>
          <w:i/>
        </w:rPr>
        <w:t>2012</w:t>
      </w:r>
      <w:proofErr w:type="gramEnd"/>
    </w:p>
    <w:p w:rsidR="00DD5CDE" w:rsidRDefault="00DD5CDE" w:rsidP="00DD5CDE">
      <w:pPr>
        <w:jc w:val="center"/>
        <w:rPr>
          <w:rFonts w:ascii="Tahoma" w:hAnsi="Tahoma" w:cs="Tahoma"/>
          <w:b/>
          <w:i/>
        </w:rPr>
      </w:pPr>
    </w:p>
    <w:p w:rsidR="007A063E" w:rsidRDefault="007A063E" w:rsidP="00DD5CDE">
      <w:pPr>
        <w:jc w:val="center"/>
        <w:rPr>
          <w:rFonts w:ascii="Tahoma" w:hAnsi="Tahoma" w:cs="Tahoma"/>
          <w:b/>
          <w:i/>
        </w:rPr>
      </w:pPr>
    </w:p>
    <w:p w:rsidR="001C135B" w:rsidRPr="001C135B" w:rsidRDefault="001C135B" w:rsidP="00DD5CDE">
      <w:pPr>
        <w:jc w:val="center"/>
        <w:rPr>
          <w:rFonts w:ascii="Tahoma" w:hAnsi="Tahoma" w:cs="Tahoma"/>
        </w:rPr>
      </w:pPr>
      <w:r w:rsidRPr="001C135B">
        <w:rPr>
          <w:rFonts w:ascii="Tahoma" w:hAnsi="Tahoma" w:cs="Tahoma"/>
        </w:rPr>
        <w:t>Atenciosamente,</w:t>
      </w:r>
    </w:p>
    <w:p w:rsidR="001C135B" w:rsidRDefault="001C135B" w:rsidP="00DD5CDE">
      <w:pPr>
        <w:jc w:val="center"/>
        <w:rPr>
          <w:rFonts w:ascii="Tahoma" w:hAnsi="Tahoma" w:cs="Tahoma"/>
          <w:b/>
          <w:i/>
        </w:rPr>
      </w:pPr>
    </w:p>
    <w:p w:rsidR="001C135B" w:rsidRDefault="001C135B" w:rsidP="00DD5CDE">
      <w:pPr>
        <w:jc w:val="center"/>
        <w:rPr>
          <w:rFonts w:ascii="Tahoma" w:hAnsi="Tahoma" w:cs="Tahoma"/>
          <w:b/>
          <w:i/>
        </w:rPr>
      </w:pPr>
    </w:p>
    <w:p w:rsidR="00DD5CDE" w:rsidRDefault="00DD5CDE" w:rsidP="00DD5CDE">
      <w:pPr>
        <w:jc w:val="center"/>
        <w:rPr>
          <w:rFonts w:ascii="Tahoma" w:hAnsi="Tahoma" w:cs="Tahoma"/>
          <w:b/>
          <w:i/>
        </w:rPr>
      </w:pPr>
    </w:p>
    <w:p w:rsidR="00DD5CDE" w:rsidRPr="001C135B" w:rsidRDefault="00D96D8A" w:rsidP="0007407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EGERINEU</w:t>
      </w:r>
      <w:proofErr w:type="gramStart"/>
      <w:r>
        <w:rPr>
          <w:rFonts w:ascii="Tahoma" w:hAnsi="Tahoma" w:cs="Tahoma"/>
          <w:b/>
        </w:rPr>
        <w:t xml:space="preserve">  </w:t>
      </w:r>
      <w:proofErr w:type="gramEnd"/>
      <w:r>
        <w:rPr>
          <w:rFonts w:ascii="Tahoma" w:hAnsi="Tahoma" w:cs="Tahoma"/>
          <w:b/>
        </w:rPr>
        <w:t>MARQUES BRANDÃO JUNIOR</w:t>
      </w:r>
    </w:p>
    <w:p w:rsidR="00DD5CDE" w:rsidRPr="001C135B" w:rsidRDefault="00C0299C" w:rsidP="00074074">
      <w:pPr>
        <w:jc w:val="center"/>
        <w:rPr>
          <w:rFonts w:ascii="Tahoma" w:hAnsi="Tahoma" w:cs="Tahoma"/>
        </w:rPr>
      </w:pPr>
      <w:r w:rsidRPr="001C135B">
        <w:rPr>
          <w:rFonts w:ascii="Tahoma" w:hAnsi="Tahoma" w:cs="Tahoma"/>
        </w:rPr>
        <w:t>-</w:t>
      </w:r>
      <w:r w:rsidR="00D96D8A">
        <w:rPr>
          <w:rFonts w:ascii="Tahoma" w:hAnsi="Tahoma" w:cs="Tahoma"/>
        </w:rPr>
        <w:t>SECRETARIO DA CAS</w:t>
      </w:r>
    </w:p>
    <w:sectPr w:rsidR="00DD5CDE" w:rsidRPr="001C135B" w:rsidSect="00074074">
      <w:pgSz w:w="12242" w:h="15842" w:code="1"/>
      <w:pgMar w:top="568" w:right="1327" w:bottom="0" w:left="1418" w:header="720" w:footer="79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1"/>
    <w:rsid w:val="00004D11"/>
    <w:rsid w:val="00024A7B"/>
    <w:rsid w:val="00035AFD"/>
    <w:rsid w:val="00051031"/>
    <w:rsid w:val="00074074"/>
    <w:rsid w:val="00081C3A"/>
    <w:rsid w:val="00081F48"/>
    <w:rsid w:val="00091F48"/>
    <w:rsid w:val="000A1F62"/>
    <w:rsid w:val="000A479E"/>
    <w:rsid w:val="000E0C2F"/>
    <w:rsid w:val="000E1374"/>
    <w:rsid w:val="00110D50"/>
    <w:rsid w:val="0013720A"/>
    <w:rsid w:val="00155C66"/>
    <w:rsid w:val="0016675B"/>
    <w:rsid w:val="001769B4"/>
    <w:rsid w:val="0019352C"/>
    <w:rsid w:val="00193F0F"/>
    <w:rsid w:val="001A04C2"/>
    <w:rsid w:val="001B2FBC"/>
    <w:rsid w:val="001C135B"/>
    <w:rsid w:val="001C36BA"/>
    <w:rsid w:val="001E6272"/>
    <w:rsid w:val="001E787D"/>
    <w:rsid w:val="00201212"/>
    <w:rsid w:val="002017DE"/>
    <w:rsid w:val="00202474"/>
    <w:rsid w:val="00233BA0"/>
    <w:rsid w:val="002478EF"/>
    <w:rsid w:val="002501BE"/>
    <w:rsid w:val="00255C1D"/>
    <w:rsid w:val="002667F4"/>
    <w:rsid w:val="00270F71"/>
    <w:rsid w:val="0027293B"/>
    <w:rsid w:val="00281D15"/>
    <w:rsid w:val="002915F7"/>
    <w:rsid w:val="00296A18"/>
    <w:rsid w:val="00296C2D"/>
    <w:rsid w:val="002A0169"/>
    <w:rsid w:val="002A69B6"/>
    <w:rsid w:val="002C0792"/>
    <w:rsid w:val="002C0956"/>
    <w:rsid w:val="002C23EF"/>
    <w:rsid w:val="002C243D"/>
    <w:rsid w:val="002C3DCD"/>
    <w:rsid w:val="002D4ABF"/>
    <w:rsid w:val="003034EA"/>
    <w:rsid w:val="003054D4"/>
    <w:rsid w:val="00312378"/>
    <w:rsid w:val="0037668A"/>
    <w:rsid w:val="0039430D"/>
    <w:rsid w:val="003A0B44"/>
    <w:rsid w:val="003A1E05"/>
    <w:rsid w:val="003B4E12"/>
    <w:rsid w:val="003B6BA1"/>
    <w:rsid w:val="003E4111"/>
    <w:rsid w:val="004119B9"/>
    <w:rsid w:val="00412E01"/>
    <w:rsid w:val="00415B67"/>
    <w:rsid w:val="00416AF1"/>
    <w:rsid w:val="004227A9"/>
    <w:rsid w:val="004269FC"/>
    <w:rsid w:val="0049037A"/>
    <w:rsid w:val="004B6DE4"/>
    <w:rsid w:val="004C733F"/>
    <w:rsid w:val="004D2942"/>
    <w:rsid w:val="004E3FCC"/>
    <w:rsid w:val="004F0910"/>
    <w:rsid w:val="004F2FE3"/>
    <w:rsid w:val="00500E0D"/>
    <w:rsid w:val="0050686F"/>
    <w:rsid w:val="00523E89"/>
    <w:rsid w:val="00532608"/>
    <w:rsid w:val="00537D1D"/>
    <w:rsid w:val="005464DD"/>
    <w:rsid w:val="00550CB2"/>
    <w:rsid w:val="0058432B"/>
    <w:rsid w:val="0059393F"/>
    <w:rsid w:val="005A3A98"/>
    <w:rsid w:val="005B7A3B"/>
    <w:rsid w:val="005C6B6C"/>
    <w:rsid w:val="005E647F"/>
    <w:rsid w:val="0062113F"/>
    <w:rsid w:val="006364C6"/>
    <w:rsid w:val="00653A73"/>
    <w:rsid w:val="00666878"/>
    <w:rsid w:val="00674F84"/>
    <w:rsid w:val="00675328"/>
    <w:rsid w:val="006C5A18"/>
    <w:rsid w:val="006E469E"/>
    <w:rsid w:val="006E74F3"/>
    <w:rsid w:val="0070259A"/>
    <w:rsid w:val="007108BF"/>
    <w:rsid w:val="0071206B"/>
    <w:rsid w:val="00722701"/>
    <w:rsid w:val="00724277"/>
    <w:rsid w:val="007604FE"/>
    <w:rsid w:val="007630BE"/>
    <w:rsid w:val="00796870"/>
    <w:rsid w:val="007A0348"/>
    <w:rsid w:val="007A063E"/>
    <w:rsid w:val="007B5C1B"/>
    <w:rsid w:val="007E43FB"/>
    <w:rsid w:val="0082320A"/>
    <w:rsid w:val="00842A9E"/>
    <w:rsid w:val="00854BA8"/>
    <w:rsid w:val="00857EFA"/>
    <w:rsid w:val="00865480"/>
    <w:rsid w:val="00865E51"/>
    <w:rsid w:val="008660FE"/>
    <w:rsid w:val="00867C1B"/>
    <w:rsid w:val="008B2301"/>
    <w:rsid w:val="008B47F5"/>
    <w:rsid w:val="008D42EE"/>
    <w:rsid w:val="008D7711"/>
    <w:rsid w:val="00925227"/>
    <w:rsid w:val="00926FBF"/>
    <w:rsid w:val="00960AF0"/>
    <w:rsid w:val="009A185F"/>
    <w:rsid w:val="009B254A"/>
    <w:rsid w:val="009B5137"/>
    <w:rsid w:val="009D45EB"/>
    <w:rsid w:val="009E14A7"/>
    <w:rsid w:val="009E61BC"/>
    <w:rsid w:val="009F137A"/>
    <w:rsid w:val="00A042D3"/>
    <w:rsid w:val="00A05589"/>
    <w:rsid w:val="00A12E26"/>
    <w:rsid w:val="00A37AF3"/>
    <w:rsid w:val="00A41199"/>
    <w:rsid w:val="00A418D5"/>
    <w:rsid w:val="00A606ED"/>
    <w:rsid w:val="00A701F9"/>
    <w:rsid w:val="00A72D79"/>
    <w:rsid w:val="00A753B5"/>
    <w:rsid w:val="00A76D8E"/>
    <w:rsid w:val="00A84F84"/>
    <w:rsid w:val="00A90379"/>
    <w:rsid w:val="00A92634"/>
    <w:rsid w:val="00A944BC"/>
    <w:rsid w:val="00A95511"/>
    <w:rsid w:val="00AA5A1D"/>
    <w:rsid w:val="00AC3BD1"/>
    <w:rsid w:val="00AD2B7E"/>
    <w:rsid w:val="00AD4E36"/>
    <w:rsid w:val="00AF706C"/>
    <w:rsid w:val="00B0156A"/>
    <w:rsid w:val="00B17957"/>
    <w:rsid w:val="00B25678"/>
    <w:rsid w:val="00B30412"/>
    <w:rsid w:val="00B329A2"/>
    <w:rsid w:val="00B50A82"/>
    <w:rsid w:val="00B51347"/>
    <w:rsid w:val="00B60E11"/>
    <w:rsid w:val="00B81992"/>
    <w:rsid w:val="00B87837"/>
    <w:rsid w:val="00BA154F"/>
    <w:rsid w:val="00BB1BEE"/>
    <w:rsid w:val="00BC20FB"/>
    <w:rsid w:val="00BC37D5"/>
    <w:rsid w:val="00BD4060"/>
    <w:rsid w:val="00BE67E7"/>
    <w:rsid w:val="00BF1718"/>
    <w:rsid w:val="00BF23FE"/>
    <w:rsid w:val="00C0299C"/>
    <w:rsid w:val="00C031B5"/>
    <w:rsid w:val="00C174D0"/>
    <w:rsid w:val="00C208FB"/>
    <w:rsid w:val="00C418FB"/>
    <w:rsid w:val="00C50B96"/>
    <w:rsid w:val="00C52A11"/>
    <w:rsid w:val="00C67783"/>
    <w:rsid w:val="00C75F14"/>
    <w:rsid w:val="00C87239"/>
    <w:rsid w:val="00CA1C91"/>
    <w:rsid w:val="00CA45D5"/>
    <w:rsid w:val="00CA550A"/>
    <w:rsid w:val="00CC0602"/>
    <w:rsid w:val="00CC13BF"/>
    <w:rsid w:val="00CD0C4D"/>
    <w:rsid w:val="00CD43A2"/>
    <w:rsid w:val="00CE3201"/>
    <w:rsid w:val="00CF0E1B"/>
    <w:rsid w:val="00D0510B"/>
    <w:rsid w:val="00D05487"/>
    <w:rsid w:val="00D072A1"/>
    <w:rsid w:val="00D1319E"/>
    <w:rsid w:val="00D138BD"/>
    <w:rsid w:val="00D418F3"/>
    <w:rsid w:val="00D54A6B"/>
    <w:rsid w:val="00D56680"/>
    <w:rsid w:val="00D92045"/>
    <w:rsid w:val="00D96D8A"/>
    <w:rsid w:val="00DA0F2B"/>
    <w:rsid w:val="00DB3358"/>
    <w:rsid w:val="00DB644C"/>
    <w:rsid w:val="00DC1728"/>
    <w:rsid w:val="00DD5CDE"/>
    <w:rsid w:val="00DD6B54"/>
    <w:rsid w:val="00DF3B45"/>
    <w:rsid w:val="00DF7952"/>
    <w:rsid w:val="00E00339"/>
    <w:rsid w:val="00E00F8A"/>
    <w:rsid w:val="00E11062"/>
    <w:rsid w:val="00E14341"/>
    <w:rsid w:val="00E27061"/>
    <w:rsid w:val="00E60064"/>
    <w:rsid w:val="00EA37DF"/>
    <w:rsid w:val="00EB4F4C"/>
    <w:rsid w:val="00ED0946"/>
    <w:rsid w:val="00ED27AC"/>
    <w:rsid w:val="00EE0074"/>
    <w:rsid w:val="00EE0454"/>
    <w:rsid w:val="00EF4C2D"/>
    <w:rsid w:val="00F06A7B"/>
    <w:rsid w:val="00F2773B"/>
    <w:rsid w:val="00F53E51"/>
    <w:rsid w:val="00F85BF3"/>
    <w:rsid w:val="00FA52DF"/>
    <w:rsid w:val="00FB1C85"/>
    <w:rsid w:val="00FB5BBD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LEGISLATIVA DO DISTRITO FEDERAL</vt:lpstr>
    </vt:vector>
  </TitlesOfParts>
  <Company>CTIS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LEGISLATIVA DO DISTRITO FEDERAL</dc:title>
  <dc:creator>nilma</dc:creator>
  <cp:lastModifiedBy>Marco Aurelio Oliveira Goncalves</cp:lastModifiedBy>
  <cp:revision>2</cp:revision>
  <cp:lastPrinted>2012-08-23T14:38:00Z</cp:lastPrinted>
  <dcterms:created xsi:type="dcterms:W3CDTF">2012-08-23T14:41:00Z</dcterms:created>
  <dcterms:modified xsi:type="dcterms:W3CDTF">2012-08-23T14:41:00Z</dcterms:modified>
</cp:coreProperties>
</file>