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7B" w:rsidRPr="002E0F7B" w:rsidRDefault="00F06485">
      <w:pPr>
        <w:rPr>
          <w:b/>
          <w:noProof/>
          <w:lang w:eastAsia="pt-BR"/>
        </w:rPr>
      </w:pPr>
      <w:r w:rsidRPr="002E0F7B">
        <w:rPr>
          <w:b/>
          <w:noProof/>
          <w:lang w:eastAsia="pt-BR"/>
        </w:rPr>
        <w:t>Biografia</w:t>
      </w:r>
      <w:r w:rsidR="002E0F7B">
        <w:rPr>
          <w:b/>
          <w:noProof/>
          <w:lang w:eastAsia="pt-BR"/>
        </w:rPr>
        <w:t xml:space="preserve"> de Paulo Bertran</w:t>
      </w:r>
    </w:p>
    <w:p w:rsidR="002E0F7B" w:rsidRDefault="002E0F7B" w:rsidP="002E0F7B">
      <w:pPr>
        <w:jc w:val="both"/>
        <w:rPr>
          <w:noProof/>
          <w:lang w:eastAsia="pt-BR"/>
        </w:rPr>
      </w:pPr>
      <w:r>
        <w:rPr>
          <w:noProof/>
          <w:lang w:eastAsia="pt-BR"/>
        </w:rPr>
        <w:t>Nascido em Anápolis, Goiás, em 21 de outubro de 1948, filho de Tufi Cecílio Chaibubb e Maria Helena Wirth Chaibub, Paulo Bertran Wirth Chaibub faleceu em Goiânia, Goiás, em 2 de outubro de 2005.</w:t>
      </w:r>
    </w:p>
    <w:p w:rsidR="00F06485" w:rsidRDefault="00133FB5" w:rsidP="00133FB5">
      <w:pPr>
        <w:jc w:val="center"/>
        <w:rPr>
          <w:noProof/>
          <w:lang w:eastAsia="pt-BR"/>
        </w:rPr>
      </w:pPr>
      <w:r w:rsidRPr="00133FB5">
        <w:rPr>
          <w:noProof/>
          <w:lang w:eastAsia="pt-BR"/>
        </w:rPr>
        <w:drawing>
          <wp:inline distT="0" distB="0" distL="0" distR="0">
            <wp:extent cx="7229710" cy="4553492"/>
            <wp:effectExtent l="0" t="1314450" r="0" b="1313908"/>
            <wp:docPr id="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228860" cy="4552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FB5" w:rsidRDefault="00133FB5" w:rsidP="00133FB5">
      <w:pPr>
        <w:jc w:val="center"/>
      </w:pPr>
      <w:r w:rsidRPr="00133FB5">
        <w:rPr>
          <w:noProof/>
          <w:lang w:eastAsia="pt-BR"/>
        </w:rPr>
        <w:lastRenderedPageBreak/>
        <w:drawing>
          <wp:inline distT="0" distB="0" distL="0" distR="0">
            <wp:extent cx="5400040" cy="4319108"/>
            <wp:effectExtent l="0" t="514350" r="0" b="519592"/>
            <wp:docPr id="6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400040" cy="4319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3705" w:rsidRDefault="00873705" w:rsidP="00873705">
      <w:pPr>
        <w:jc w:val="both"/>
      </w:pPr>
      <w:r>
        <w:t>Fonte: PR-28/2011/CLDF/LEGIS</w:t>
      </w:r>
    </w:p>
    <w:sectPr w:rsidR="00873705" w:rsidSect="002E0F7B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06485"/>
    <w:rsid w:val="00002271"/>
    <w:rsid w:val="000D0816"/>
    <w:rsid w:val="00133FB5"/>
    <w:rsid w:val="00154659"/>
    <w:rsid w:val="00182186"/>
    <w:rsid w:val="001A3B4E"/>
    <w:rsid w:val="002030DB"/>
    <w:rsid w:val="002509D2"/>
    <w:rsid w:val="002E0F7B"/>
    <w:rsid w:val="00300635"/>
    <w:rsid w:val="00326B8A"/>
    <w:rsid w:val="004D6395"/>
    <w:rsid w:val="00550EFA"/>
    <w:rsid w:val="00606A07"/>
    <w:rsid w:val="00662EF7"/>
    <w:rsid w:val="007673ED"/>
    <w:rsid w:val="008700B3"/>
    <w:rsid w:val="00873705"/>
    <w:rsid w:val="00884A86"/>
    <w:rsid w:val="00904B82"/>
    <w:rsid w:val="00A471C9"/>
    <w:rsid w:val="00A8616D"/>
    <w:rsid w:val="00A90B02"/>
    <w:rsid w:val="00AA2B97"/>
    <w:rsid w:val="00AF49B2"/>
    <w:rsid w:val="00B858FA"/>
    <w:rsid w:val="00CF3828"/>
    <w:rsid w:val="00DB3ACF"/>
    <w:rsid w:val="00DD5EEE"/>
    <w:rsid w:val="00E616BB"/>
    <w:rsid w:val="00E61A04"/>
    <w:rsid w:val="00E74081"/>
    <w:rsid w:val="00E973FC"/>
    <w:rsid w:val="00EC189B"/>
    <w:rsid w:val="00ED5CAC"/>
    <w:rsid w:val="00EE7F9C"/>
    <w:rsid w:val="00F05298"/>
    <w:rsid w:val="00F06485"/>
    <w:rsid w:val="00FF4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AC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064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64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marisa.rocha</dc:creator>
  <cp:lastModifiedBy>marcelo.campos</cp:lastModifiedBy>
  <cp:revision>3</cp:revision>
  <cp:lastPrinted>2011-10-06T17:46:00Z</cp:lastPrinted>
  <dcterms:created xsi:type="dcterms:W3CDTF">2011-10-06T20:19:00Z</dcterms:created>
  <dcterms:modified xsi:type="dcterms:W3CDTF">2011-10-11T14:28:00Z</dcterms:modified>
</cp:coreProperties>
</file>