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DC" w:rsidRDefault="005C4FF2">
      <w:pPr>
        <w:suppressAutoHyphens/>
        <w:spacing w:line="240" w:lineRule="auto"/>
        <w:jc w:val="lef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>ANEXO IV DO EDITAL -  MODELO DE PROPOST</w:t>
      </w:r>
      <w:bookmarkStart w:id="0" w:name="_GoBack"/>
      <w:bookmarkEnd w:id="0"/>
      <w:r>
        <w:rPr>
          <w:rFonts w:ascii="Tahoma" w:hAnsi="Tahoma" w:cs="Tahoma"/>
          <w:b/>
          <w:szCs w:val="24"/>
        </w:rPr>
        <w:t>A DE PREÇO</w:t>
      </w:r>
    </w:p>
    <w:p w:rsidR="007F36A0" w:rsidRDefault="007F36A0">
      <w:pPr>
        <w:suppressAutoHyphens/>
        <w:spacing w:line="240" w:lineRule="auto"/>
        <w:jc w:val="left"/>
        <w:rPr>
          <w:rFonts w:ascii="Tahoma" w:hAnsi="Tahoma" w:cs="Tahoma"/>
          <w:b/>
          <w:szCs w:val="24"/>
        </w:rPr>
      </w:pPr>
    </w:p>
    <w:tbl>
      <w:tblPr>
        <w:tblW w:w="10207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2779"/>
        <w:gridCol w:w="56"/>
        <w:gridCol w:w="851"/>
        <w:gridCol w:w="992"/>
        <w:gridCol w:w="1701"/>
        <w:gridCol w:w="850"/>
        <w:gridCol w:w="993"/>
      </w:tblGrid>
      <w:tr w:rsidR="007F2B9E" w:rsidRPr="00C31D83" w:rsidTr="007B7C46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Código</w:t>
            </w:r>
          </w:p>
          <w:p w:rsidR="007F2B9E" w:rsidRPr="0037662F" w:rsidRDefault="007F2B9E" w:rsidP="007B7C46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Preço Unit. (R$)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Preço Total (R$)</w:t>
            </w:r>
          </w:p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1.    Serviços Técnico-Profissionais/Despesas Legais/Taxas</w:t>
            </w:r>
          </w:p>
        </w:tc>
      </w:tr>
      <w:tr w:rsidR="007F2B9E" w:rsidRPr="00C31D83" w:rsidTr="007F2B9E">
        <w:trPr>
          <w:trHeight w:val="6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CREA-DF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ART DO CONTRATO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12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Subtotal 1. Serviços Técnico-Profissionais/Despesas Legais/Taxas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12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2. Serviços Preliminares/Proteção e Sinalização/Demolição/Demolição Convencional</w:t>
            </w:r>
          </w:p>
        </w:tc>
      </w:tr>
      <w:tr w:rsidR="007F2B9E" w:rsidRPr="00C31D83" w:rsidTr="007F2B9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4813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PLACA DE OBRA (PARA CONSTRUCAO CIVIL) EM CHAPA GALVANIZADA *N. 22*, ADESIVADA, DE *2,0 </w:t>
            </w:r>
            <w:proofErr w:type="gramStart"/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  <w:proofErr w:type="gramEnd"/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1,125* M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F2B9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9705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SINALIZAÇÃO COM FITA FIXADA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EM CONE PLÁSTICO, INCLUINDO CONE</w:t>
            </w: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. AF_11/2017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9762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5504">
              <w:rPr>
                <w:rFonts w:ascii="Tahoma" w:hAnsi="Tahoma" w:cs="Tahoma"/>
                <w:color w:val="000000"/>
                <w:sz w:val="18"/>
                <w:szCs w:val="18"/>
              </w:rPr>
              <w:t>DEMOLIÇÃO DE ALVENARIA DE BLOCO FURADO, DE FORMA MANUAL,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155504">
              <w:rPr>
                <w:rFonts w:ascii="Tahoma" w:hAnsi="Tahoma" w:cs="Tahoma"/>
                <w:color w:val="000000"/>
                <w:sz w:val="18"/>
                <w:szCs w:val="18"/>
              </w:rPr>
              <w:t>SEM REAPROVEITAMENTO.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155504">
              <w:rPr>
                <w:rFonts w:ascii="Tahoma" w:hAnsi="Tahoma" w:cs="Tahoma"/>
                <w:color w:val="000000"/>
                <w:sz w:val="18"/>
                <w:szCs w:val="18"/>
              </w:rPr>
              <w:t>AF_12/2017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976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5504">
              <w:rPr>
                <w:rFonts w:ascii="Tahoma" w:hAnsi="Tahoma" w:cs="Tahoma"/>
                <w:color w:val="000000"/>
                <w:sz w:val="18"/>
                <w:szCs w:val="18"/>
              </w:rPr>
              <w:t>DEMOLIÇÃO DE REVESTIMENTO CERÂMICO, DE FORMA MANUAL, SEM REAPROVEITAMENTO. AF_12/2017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976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5504">
              <w:rPr>
                <w:rFonts w:ascii="Tahoma" w:hAnsi="Tahoma" w:cs="Tahoma"/>
                <w:color w:val="000000"/>
                <w:sz w:val="18"/>
                <w:szCs w:val="18"/>
              </w:rPr>
              <w:t>DEMOLIÇÃO DE ARGAMASSAS, DE FORMA MANUAL, SEM REAPROVEITAMENTO. AF_12/2017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90456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QUEBRA EM ALVENARIA PARA INSTALAÇÃO DE CAIXA DE TOMADA (4X4 OU 4X2). AF_05/2015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0447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5504">
              <w:rPr>
                <w:rFonts w:ascii="Tahoma" w:hAnsi="Tahoma" w:cs="Tahoma"/>
                <w:color w:val="000000"/>
                <w:sz w:val="18"/>
                <w:szCs w:val="18"/>
              </w:rPr>
              <w:t>RASGO EM ALVENARIA PARA ELETRODUTOS COM DIAMETROS MENORES OU IGUAIS A 40 MM. AF_05/2015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55504">
              <w:rPr>
                <w:rFonts w:ascii="Tahoma" w:hAnsi="Tahoma" w:cs="Tahoma"/>
                <w:color w:val="000000"/>
                <w:sz w:val="18"/>
                <w:szCs w:val="18"/>
              </w:rPr>
              <w:t>RASGO EM ALVENARIA PARA RAMAIS/ DISTRIBUIÇÃO COM DIÂMETROS MAIORES QUE 40 MM E MENORES OU IGUAIS A 75 MM. AF_05/2015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1,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90443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155504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1A1A">
              <w:rPr>
                <w:rFonts w:ascii="Tahoma" w:hAnsi="Tahoma" w:cs="Tahoma"/>
                <w:color w:val="000000"/>
                <w:sz w:val="18"/>
                <w:szCs w:val="18"/>
              </w:rPr>
              <w:t>RASGO EM ALVENARIA PARA RAMAIS/ DISTRIBUIÇÃO COM DIAMETROS MENORES OU IGUAIS A 40 MM. AF_05/2015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90445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155504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1A1A">
              <w:rPr>
                <w:rFonts w:ascii="Tahoma" w:hAnsi="Tahoma" w:cs="Tahoma"/>
                <w:color w:val="000000"/>
                <w:sz w:val="18"/>
                <w:szCs w:val="18"/>
              </w:rPr>
              <w:t>RASGO EM CONTRAPISO PARA RAMAIS/ DISTRIBUIÇÃO COM DIÂMETROS MAIORES QUE 40 MM E MENORES OU IGUAIS A 75 MM. AF_05/2015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97664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155504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1A1A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REMOÇÃO DE ACESSÓRIOS, DE FORMA MANUAL, SEM </w:t>
            </w:r>
            <w:r w:rsidRPr="00801A1A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REAPROVEITAMENTO. AF_12/2017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97663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155504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1A1A">
              <w:rPr>
                <w:rFonts w:ascii="Tahoma" w:hAnsi="Tahoma" w:cs="Tahoma"/>
                <w:color w:val="000000"/>
                <w:sz w:val="18"/>
                <w:szCs w:val="18"/>
              </w:rPr>
              <w:t>REMOÇÃO DE LOUÇAS, DE FORMA MANUAL, SEM REAPROVEITAMENTO. AF_12/2017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97665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155504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1A1A">
              <w:rPr>
                <w:rFonts w:ascii="Tahoma" w:hAnsi="Tahoma" w:cs="Tahoma"/>
                <w:color w:val="000000"/>
                <w:sz w:val="18"/>
                <w:szCs w:val="18"/>
              </w:rPr>
              <w:t>REMOÇÃO DE LUMINÁRIAS, DE FORMA MANUAL, SEM REAPROVEITAMENTO. AF_12/2017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97666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155504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1A1A">
              <w:rPr>
                <w:rFonts w:ascii="Tahoma" w:hAnsi="Tahoma" w:cs="Tahoma"/>
                <w:color w:val="000000"/>
                <w:sz w:val="18"/>
                <w:szCs w:val="18"/>
              </w:rPr>
              <w:t>REMOÇÃO DE METAIS SANITÁRIOS, DE FORMA MANUAL, SEM REAPROVEITAMENTO. AF_12/2017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97644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155504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1A1A">
              <w:rPr>
                <w:rFonts w:ascii="Tahoma" w:hAnsi="Tahoma" w:cs="Tahoma"/>
                <w:color w:val="000000"/>
                <w:sz w:val="18"/>
                <w:szCs w:val="18"/>
              </w:rPr>
              <w:t>REMOÇÃO DE PORTAS, DE FORMA MANUAL, SEM REAPROVEITAMENTO. AF_12/2017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72178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155504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1A1A">
              <w:rPr>
                <w:rFonts w:ascii="Tahoma" w:hAnsi="Tahoma" w:cs="Tahoma"/>
                <w:color w:val="000000"/>
                <w:sz w:val="18"/>
                <w:szCs w:val="18"/>
              </w:rPr>
              <w:t>RETIRADA DE DIVISORIAS EM CHAPAS DE MADEIRA, COM MONTANTES METALICOS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97660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155504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5700">
              <w:rPr>
                <w:rFonts w:ascii="Tahoma" w:hAnsi="Tahoma" w:cs="Tahoma"/>
                <w:color w:val="000000"/>
                <w:sz w:val="18"/>
                <w:szCs w:val="18"/>
              </w:rPr>
              <w:t>REMOÇÃO DE INTERRUPTORES/TOMADAS ELÉTRICAS, DE FORMA MANUAL, SEM REAPROVEITAMENTO. AF_12/2017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917DD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Subtotal 2. Serviços Preliminares/Proteção e Sinalização/Demolição/Demolição Convencional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3. Arquitetura e Elementos/Construção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/</w:t>
            </w: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Pintura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/Revestimentos Parede/Piso/Marmoraria/Vidraçaria/Marcenaria</w:t>
            </w:r>
          </w:p>
        </w:tc>
      </w:tr>
      <w:tr w:rsidR="007F2B9E" w:rsidRPr="00C31D83" w:rsidTr="007F2B9E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87474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D138F">
              <w:rPr>
                <w:rFonts w:ascii="Tahoma" w:hAnsi="Tahoma" w:cs="Tahoma"/>
                <w:color w:val="000000"/>
                <w:sz w:val="18"/>
                <w:szCs w:val="18"/>
              </w:rPr>
              <w:t>ALVENARIA DE VEDAÇÃO DE BLOCOS CERÂMICOS FURADOS NA VERTICAL DE 14X19X39CM (ESPESSURA 14CM) DE PAREDES COM ÁREA LÍQUIDA MENOR QUE 6M² SEM VÃOS E ARGAMASSA DE ASSENTAMENTO COM PREPARO MANUAL. AF_06/2014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F2B9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87620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D138F">
              <w:rPr>
                <w:rFonts w:ascii="Tahoma" w:hAnsi="Tahoma" w:cs="Tahoma"/>
                <w:color w:val="000000"/>
                <w:sz w:val="18"/>
                <w:szCs w:val="18"/>
              </w:rPr>
              <w:t>CONTRAPISO EM ARGAMASSA TRAÇO 1:4 (CIMENTO E AREIA), PREPARO MECÂNICO COM BETONEIRA 400 L, APLICADO EM ÁREAS SECAS SOBRE LAJE, ADERIDO, ESPESSURA 2CM. AF_06/2014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</w:t>
            </w: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F2B9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87367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D138F">
              <w:rPr>
                <w:rFonts w:ascii="Tahoma" w:hAnsi="Tahoma" w:cs="Tahoma"/>
                <w:color w:val="000000"/>
                <w:sz w:val="18"/>
                <w:szCs w:val="18"/>
              </w:rPr>
              <w:t>ARGAMASSA TRAÇO 1:1:6 (EM VOLUME DE CIMENTO, CAL E AREIA MÉDIA ÚMIDA) PARA EMBOÇO/MASSA ÚNICA/ASSENTAMENTO DE ALVENARIA DE VEDAÇÃO, PREPARO MANUAL. AF_08/2019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917DD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88493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600D0">
              <w:rPr>
                <w:rFonts w:ascii="Tahoma" w:hAnsi="Tahoma" w:cs="Tahoma"/>
                <w:color w:val="000000"/>
                <w:sz w:val="18"/>
                <w:szCs w:val="18"/>
              </w:rPr>
              <w:t>APLICAÇÃO MECÂNICA DE PINTURA COM TINTA LÁTEX ACRÍLICA EM PAREDES, DUAS DEMÃOS. AF_06/2014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87878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600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CHAPISCO APLICADO EM ALVENARIAS E ESTRUTURAS DE CONCRETO INTERNAS, COM </w:t>
            </w:r>
            <w:r w:rsidRPr="009600D0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COLHER DE PEDREIRO. ARGAMASSA TRAÇO 1:3 COM PREPARO MANUAL. AF_06/2014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87529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600D0">
              <w:rPr>
                <w:rFonts w:ascii="Tahoma" w:hAnsi="Tahoma" w:cs="Tahoma"/>
                <w:color w:val="000000"/>
                <w:sz w:val="18"/>
                <w:szCs w:val="18"/>
              </w:rPr>
              <w:t>MASSA ÚNICA, PARA RECEBIMENTO DE PINTURA, EM ARGAMASSA TRAÇO 1:2:8, PREPARO MECÂNICO COM BETONEIRA 400L, APLICADA MANUALMENTE EM FACES INTERNAS DE PAREDES, ESPESSURA DE 20MM, COM EXECUÇÃO DE TALISCAS. AF_06/2014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CPU-030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600D0">
              <w:rPr>
                <w:rFonts w:ascii="Tahoma" w:hAnsi="Tahoma" w:cs="Tahoma"/>
                <w:color w:val="000000"/>
                <w:sz w:val="18"/>
                <w:szCs w:val="18"/>
              </w:rPr>
              <w:t>PINTURA COM EFEITO DE CONCRETO APARENTE NO PILAR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CPU-00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630F9">
              <w:rPr>
                <w:rFonts w:ascii="Tahoma" w:hAnsi="Tahoma" w:cs="Tahoma"/>
                <w:color w:val="000000"/>
                <w:sz w:val="18"/>
                <w:szCs w:val="18"/>
              </w:rPr>
              <w:t>ASSENTAMENTO DE REVESTIMENTO CERÂMICO PRETO PARA PAREDES INTERNAS - MEIA ALTURA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CPU-00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630F9">
              <w:rPr>
                <w:rFonts w:ascii="Tahoma" w:hAnsi="Tahoma" w:cs="Tahoma"/>
                <w:color w:val="000000"/>
                <w:sz w:val="18"/>
                <w:szCs w:val="18"/>
              </w:rPr>
              <w:t>ASSENTAMENTO DE PISO EM PORCELANATO RETIFICADO AMADEIRADO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CPU-003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1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ASSENTAMENTO DE PORCELANATO CINZA (60 </w:t>
            </w:r>
            <w:proofErr w:type="gramStart"/>
            <w:r w:rsidRPr="00171072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  <w:proofErr w:type="gramEnd"/>
            <w:r w:rsidRPr="0017107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60 CM) NA PAREDE, COM SUPERFÍCIE ACETINADA E ACABAMENTO DE BORDA RETIFICADO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CPU-0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1072">
              <w:rPr>
                <w:rFonts w:ascii="Tahoma" w:hAnsi="Tahoma" w:cs="Tahoma"/>
                <w:color w:val="000000"/>
                <w:sz w:val="18"/>
                <w:szCs w:val="18"/>
              </w:rPr>
              <w:t>BANCADA DE GRANITO PRETO COM ABERTURA CIRCULAR DE 20cm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98689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1072">
              <w:rPr>
                <w:rFonts w:ascii="Tahoma" w:hAnsi="Tahoma" w:cs="Tahoma"/>
                <w:color w:val="000000"/>
                <w:sz w:val="18"/>
                <w:szCs w:val="18"/>
              </w:rPr>
              <w:t>SOLEIRA EM GRANITO, LARGURA 15 CM, ESPESSURA 2,0 CM. AF_09/2020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COT-009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1072">
              <w:rPr>
                <w:rFonts w:ascii="Tahoma" w:hAnsi="Tahoma" w:cs="Tahoma"/>
                <w:color w:val="000000"/>
                <w:sz w:val="18"/>
                <w:szCs w:val="18"/>
              </w:rPr>
              <w:t>DIVISÓRIAS SANITÁRIAS EM VIDRO TEMPERADO 8mm COM PINTURA BRANCA E FECHADURA NAS PORTAS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85005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1072">
              <w:rPr>
                <w:rFonts w:ascii="Tahoma" w:hAnsi="Tahoma" w:cs="Tahoma"/>
                <w:color w:val="000000"/>
                <w:sz w:val="18"/>
                <w:szCs w:val="18"/>
              </w:rPr>
              <w:t>ESPELHO CRISTAL, ESPESSURA 4MM, COM PARAFUSOS DE FIXACAO, SEM MOLDURA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CPU-0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1072">
              <w:rPr>
                <w:rFonts w:ascii="Tahoma" w:hAnsi="Tahoma" w:cs="Tahoma"/>
                <w:color w:val="000000"/>
                <w:sz w:val="18"/>
                <w:szCs w:val="18"/>
              </w:rPr>
              <w:t>PRATELEIRA EM VIDRO TEMPERADO INCOLOR - FORNECIMENTO E INSTALACAO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COT-008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71072">
              <w:rPr>
                <w:rFonts w:ascii="Tahoma" w:hAnsi="Tahoma" w:cs="Tahoma"/>
                <w:color w:val="000000"/>
                <w:sz w:val="18"/>
                <w:szCs w:val="18"/>
              </w:rPr>
              <w:t>MARCENARIA (BANCOS E ARMÁRIOS)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COT-0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71CFF">
              <w:rPr>
                <w:rFonts w:ascii="Tahoma" w:hAnsi="Tahoma" w:cs="Tahoma"/>
                <w:color w:val="000000"/>
                <w:sz w:val="18"/>
                <w:szCs w:val="18"/>
              </w:rPr>
              <w:t>PORTA DE ABRIR EM MADEIRA SÓLIDA REVESTIDA COM LAMINADO NA TONALIDADE CINZA COM MOLA AÉREA, MAÇANETA E DOBRADIÇAS-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3.18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COT-0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71CFF">
              <w:rPr>
                <w:rFonts w:ascii="Tahoma" w:hAnsi="Tahoma" w:cs="Tahoma"/>
                <w:color w:val="000000"/>
                <w:sz w:val="18"/>
                <w:szCs w:val="18"/>
              </w:rPr>
              <w:t>PORTA ARTICULADA (CAMARÃO) EM MDF COM LAMINADO NA TONALIDADE CINZA COM PUXADOR, FECHADURA E DOBRADIÇAS-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CPU-029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71CFF">
              <w:rPr>
                <w:rFonts w:ascii="Tahoma" w:hAnsi="Tahoma" w:cs="Tahoma"/>
                <w:color w:val="000000"/>
                <w:sz w:val="18"/>
                <w:szCs w:val="18"/>
              </w:rPr>
              <w:t>PRATELEIRAS 60X25cm-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4A099C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A099C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Subtotal 3. Arquitetura e Elementos/Construção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/</w:t>
            </w: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Pintura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/Revestimentos Parede/Piso/Marmoraria/Vidraçaria/Marcenaria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15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4.   Instalações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Hidráulicas e Sanitárias/Água Fria/Tubulações, Conexões, Acessórios e Outros/Louças, Acessórios, Metais Sanitários e Outros</w:t>
            </w: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7F6F">
              <w:rPr>
                <w:rFonts w:ascii="Tahoma" w:hAnsi="Tahoma" w:cs="Tahoma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89357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13BBE">
              <w:rPr>
                <w:rFonts w:ascii="Tahoma" w:hAnsi="Tahoma" w:cs="Tahoma"/>
                <w:color w:val="000000"/>
                <w:sz w:val="18"/>
                <w:szCs w:val="18"/>
              </w:rPr>
              <w:t>TUBO, PVC, SOLDÁVEL, DN 32MM, INSTALADO EM RAMAL OU SUB-RAMAL DE ÁGUA - FORNECIMENTO E INSTALAÇÃO. AF_12/2014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7F6F">
              <w:rPr>
                <w:rFonts w:ascii="Tahoma" w:hAnsi="Tahoma" w:cs="Tahom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89713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13BBE">
              <w:rPr>
                <w:rFonts w:ascii="Tahoma" w:hAnsi="Tahoma" w:cs="Tahoma"/>
                <w:color w:val="000000"/>
                <w:sz w:val="18"/>
                <w:szCs w:val="18"/>
              </w:rPr>
              <w:t>TUBO PVC, SERIE NORMAL, ESGOTO PREDIAL, DN 75 MM, FORNECIDO E INSTALADO EM RAMAL DE DESCARGA OU RAMAL DE ESGOTO SANITÁRIO. AF_12/2014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7F6F">
              <w:rPr>
                <w:rFonts w:ascii="Tahoma" w:hAnsi="Tahoma" w:cs="Tahom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CPU-025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5A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JUNCAO DE REDUCAO INVERTIDA, PVC SOLDAVEL, 100 </w:t>
            </w:r>
            <w:proofErr w:type="gramStart"/>
            <w:r w:rsidRPr="00BB5AAD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  <w:proofErr w:type="gramEnd"/>
            <w:r w:rsidRPr="00BB5A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75 MM, SERIE NORMAL PARA ESGOTO PREDIAL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7F6F">
              <w:rPr>
                <w:rFonts w:ascii="Tahoma" w:hAnsi="Tahoma" w:cs="Tahom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89737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5AAD">
              <w:rPr>
                <w:rFonts w:ascii="Tahoma" w:hAnsi="Tahoma" w:cs="Tahoma"/>
                <w:color w:val="000000"/>
                <w:sz w:val="18"/>
                <w:szCs w:val="18"/>
              </w:rPr>
              <w:t>JOELHO 90 GRAUS, PVC, SERIE NORMAL, ESGOTO PREDIAL, DN 75 MM, JUNTA ELÁSTICA, FORNECIDO E INSTALADO EM RAMAL DE DESCARGA OU RAMAL DE ESGOTO SANITÁRIO. AF_12/2014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7F6F">
              <w:rPr>
                <w:rFonts w:ascii="Tahoma" w:hAnsi="Tahoma" w:cs="Tahom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CPU-02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5AAD">
              <w:rPr>
                <w:rFonts w:ascii="Tahoma" w:hAnsi="Tahoma" w:cs="Tahoma"/>
                <w:color w:val="000000"/>
                <w:sz w:val="18"/>
                <w:szCs w:val="18"/>
              </w:rPr>
              <w:t>JOELHO 90 GRAUS COM BUCHA DE LATÃO, PVC, SOLDÁVEL, DN 32 MM, X 3/4" INSTALADO EM RAMAL OU SUB-RAMAL DE ÁGUA - FORNECIMENTO E INSTALAÇÃO. AF_12/2014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7F6F">
              <w:rPr>
                <w:rFonts w:ascii="Tahoma" w:hAnsi="Tahoma" w:cs="Tahoma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89398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5AAD">
              <w:rPr>
                <w:rFonts w:ascii="Tahoma" w:hAnsi="Tahoma" w:cs="Tahoma"/>
                <w:color w:val="000000"/>
                <w:sz w:val="18"/>
                <w:szCs w:val="18"/>
              </w:rPr>
              <w:t>TE, PVC, SOLDÁVEL, DN 32MM, INSTALADO EM RAMAL OU SUB-RAMAL DE ÁGUA - FORNECIMENTO E INSTALAÇÃO. AF_12/2014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7F6F">
              <w:rPr>
                <w:rFonts w:ascii="Tahoma" w:hAnsi="Tahoma" w:cs="Tahoma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94793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5AAD">
              <w:rPr>
                <w:rFonts w:ascii="Tahoma" w:hAnsi="Tahoma" w:cs="Tahoma"/>
                <w:color w:val="000000"/>
                <w:sz w:val="18"/>
                <w:szCs w:val="18"/>
              </w:rPr>
              <w:t>REGISTRO DE GAVETA BRUTO, LATÃO, ROSCÁVEL, 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7F6F">
              <w:rPr>
                <w:rFonts w:ascii="Tahoma" w:hAnsi="Tahoma" w:cs="Tahoma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CPU-035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40907">
              <w:rPr>
                <w:rFonts w:ascii="Tahoma" w:hAnsi="Tahoma" w:cs="Tahoma"/>
                <w:color w:val="000000"/>
                <w:sz w:val="18"/>
                <w:szCs w:val="18"/>
              </w:rPr>
              <w:t>VÁLVULA PARA CHUVEIRO ELÉTRICO ALTA PRESSÃO COM ACIONAMENTO MANUAL HIDROMECÂNICO E FECHAMENTO AUTOMÁTICO TEMPORIZADO - FORNECIMENTO E INSTALAÇÃO; REF: PRESSMATIC - DOCOL (Cód. 17120406) OU EQUIVALENTE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F2B9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27F6F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CPU-032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40907">
              <w:rPr>
                <w:rFonts w:ascii="Tahoma" w:hAnsi="Tahoma" w:cs="Tahoma"/>
                <w:color w:val="000000"/>
                <w:sz w:val="18"/>
                <w:szCs w:val="18"/>
              </w:rPr>
              <w:t>CONJUNTO DE REPARO P/VÁLVULA DE DESCARGA, INCLUSIVE ACABAMENTO - FORNECIMENTO E INSTALAÇÃO; REF: HYDRA OU EQUIVALENTE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CPU-033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40907">
              <w:rPr>
                <w:rFonts w:ascii="Tahoma" w:hAnsi="Tahoma" w:cs="Tahoma"/>
                <w:color w:val="000000"/>
                <w:sz w:val="18"/>
                <w:szCs w:val="18"/>
              </w:rPr>
              <w:t>CONJUNTO DE REPARO P/VÁLVULA DE DESCARGA DO MICTÓRIO, INCLUSIVE ACABAMENTOFORNECIMENTO E INSTALAÇÃO; REF: DECA OU EQUIVALENTE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95469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74DC9">
              <w:rPr>
                <w:rFonts w:ascii="Tahoma" w:hAnsi="Tahoma" w:cs="Tahoma"/>
                <w:color w:val="000000"/>
                <w:sz w:val="18"/>
                <w:szCs w:val="18"/>
              </w:rPr>
              <w:t>VASO SANITARIO SIFONADO CONVENCIONAL COM LOUÇA BRANCA - FORNECIMENTO E INSTALAÇÃO. AF_01/2020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100858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6340">
              <w:rPr>
                <w:rFonts w:ascii="Tahoma" w:hAnsi="Tahoma" w:cs="Tahoma"/>
                <w:color w:val="000000"/>
                <w:sz w:val="18"/>
                <w:szCs w:val="18"/>
              </w:rPr>
              <w:t>MICTÓRIO SIFONADO LOUÇA BRANCA PADRÃO MÉDIO FORNECIMENTO E INSTALAÇÃO. AF_01/2020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100866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6340">
              <w:rPr>
                <w:rFonts w:ascii="Tahoma" w:hAnsi="Tahoma" w:cs="Tahoma"/>
                <w:color w:val="000000"/>
                <w:sz w:val="18"/>
                <w:szCs w:val="18"/>
              </w:rPr>
              <w:t>BARRA DE APOIO RETA, EM ACO INOX POLIDO, COMPRIMENTO 60CM, FIXADA NA PAREDE - FORNECIMENTO E INSTALAÇÃO. AF_01/2020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100867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6340">
              <w:rPr>
                <w:rFonts w:ascii="Tahoma" w:hAnsi="Tahoma" w:cs="Tahoma"/>
                <w:color w:val="000000"/>
                <w:sz w:val="18"/>
                <w:szCs w:val="18"/>
              </w:rPr>
              <w:t>BARRA DE APOIO RETA, EM ACO INOX POLIDO, COMPRIMENTO 70 CM, FIXADA NA PAREDE - FORNECIMENTO E INSTALAÇÃO. AF_01/2020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100868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6340">
              <w:rPr>
                <w:rFonts w:ascii="Tahoma" w:hAnsi="Tahoma" w:cs="Tahoma"/>
                <w:color w:val="000000"/>
                <w:sz w:val="18"/>
                <w:szCs w:val="18"/>
              </w:rPr>
              <w:t>BARRA DE APOIO RETA, EM ACO INOX POLIDO, COMPRIMENTO 80 CM, FIXADA NA PAREDE - FORNECIMENTO E INSTALAÇÃO. AF_01/2020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CPU-006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6340">
              <w:rPr>
                <w:rFonts w:ascii="Tahoma" w:hAnsi="Tahoma" w:cs="Tahoma"/>
                <w:color w:val="000000"/>
                <w:sz w:val="18"/>
                <w:szCs w:val="18"/>
              </w:rPr>
              <w:t>BARRA DE APOIO RETA, EM ACO INOX POLIDO, COMPRIMENTO 40 CM, FIXADA NA PAREDE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CPU-007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16340">
              <w:rPr>
                <w:rFonts w:ascii="Tahoma" w:hAnsi="Tahoma" w:cs="Tahoma"/>
                <w:color w:val="000000"/>
                <w:sz w:val="18"/>
                <w:szCs w:val="18"/>
              </w:rPr>
              <w:t>BARRA DE APOIO LATERAL FIXA, EM AÇO INOX POLIDO, COMPRIMENTO 30 CM, FIXADA NA PAREDE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100875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65A6">
              <w:rPr>
                <w:rFonts w:ascii="Tahoma" w:hAnsi="Tahoma" w:cs="Tahoma"/>
                <w:color w:val="000000"/>
                <w:sz w:val="18"/>
                <w:szCs w:val="18"/>
              </w:rPr>
              <w:t>BANCO ARTICULADO, EM ACO INOX, PARA PCD, FIXADO NA PAREDE - FORNECIMENTO E INSTALAÇÃO. AF_01/2020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CPU-011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665A6">
              <w:rPr>
                <w:rFonts w:ascii="Tahoma" w:hAnsi="Tahoma" w:cs="Tahoma"/>
                <w:color w:val="000000"/>
                <w:sz w:val="18"/>
                <w:szCs w:val="18"/>
              </w:rPr>
              <w:t>TORNEIRA COM TEMPORIZADOR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86881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46E5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SIFÃO DO TIPO GARRAFA EM METAL CROMADO 1 </w:t>
            </w:r>
            <w:proofErr w:type="gramStart"/>
            <w:r w:rsidRPr="00146E55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  <w:proofErr w:type="gramEnd"/>
            <w:r w:rsidRPr="00146E5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1.1/2 - FORNECIMENTO E INSTALAÇÃO. AF_01/2020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CPU-008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46E55">
              <w:rPr>
                <w:rFonts w:ascii="Tahoma" w:hAnsi="Tahoma" w:cs="Tahoma"/>
                <w:color w:val="000000"/>
                <w:sz w:val="18"/>
                <w:szCs w:val="18"/>
              </w:rPr>
              <w:t>LAVATORIO/CUBA DE SOBREPOR RETANGULAR LOUCA BRANCA COM LADRAO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CPU-009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46E55">
              <w:rPr>
                <w:rFonts w:ascii="Tahoma" w:hAnsi="Tahoma" w:cs="Tahoma"/>
                <w:color w:val="000000"/>
                <w:sz w:val="18"/>
                <w:szCs w:val="18"/>
              </w:rPr>
              <w:t>SIFÃO ARTICULADO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86904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46E55">
              <w:rPr>
                <w:rFonts w:ascii="Tahoma" w:hAnsi="Tahoma" w:cs="Tahoma"/>
                <w:color w:val="000000"/>
                <w:sz w:val="18"/>
                <w:szCs w:val="18"/>
              </w:rPr>
              <w:t>LAVATÓRIO LOUÇA BRANCA SUSPENSO, 29,5 X 39CM OU EQUIVALENTE, PADRÃO POPULAR - FORNECIMENTO E INSTALAÇÃO. AF_01/2020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46E55">
              <w:rPr>
                <w:rFonts w:ascii="Tahoma" w:hAnsi="Tahoma" w:cs="Tahoma"/>
                <w:color w:val="000000"/>
                <w:sz w:val="18"/>
                <w:szCs w:val="18"/>
              </w:rPr>
              <w:t>DISPENSER DE TOALHEIRO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CPU-013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46E55">
              <w:rPr>
                <w:rFonts w:ascii="Tahoma" w:hAnsi="Tahoma" w:cs="Tahoma"/>
                <w:color w:val="000000"/>
                <w:sz w:val="18"/>
                <w:szCs w:val="18"/>
              </w:rPr>
              <w:t>DISPENSER DE PAPEL HIGIÊNICO (PAPELEIRA)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95547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46E55">
              <w:rPr>
                <w:rFonts w:ascii="Tahoma" w:hAnsi="Tahoma" w:cs="Tahoma"/>
                <w:color w:val="000000"/>
                <w:sz w:val="18"/>
                <w:szCs w:val="18"/>
              </w:rPr>
              <w:t>SABONETEIRA PLASTICA TIPO DISPENSER PARA SABONETE LIQUIDO COM RESERVATORIO 800 A 1500 ML, INCLUSO FIXAÇÃO. AF_01/2020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CPU-034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46E55">
              <w:rPr>
                <w:rFonts w:ascii="Tahoma" w:hAnsi="Tahoma" w:cs="Tahoma"/>
                <w:color w:val="000000"/>
                <w:sz w:val="18"/>
                <w:szCs w:val="18"/>
              </w:rPr>
              <w:t>DISPENSADOR DE MESA PARA SABONETE E DETERGENTE DE PRESSÃO CROMADO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46E55">
              <w:rPr>
                <w:rFonts w:ascii="Tahoma" w:hAnsi="Tahoma" w:cs="Tahoma"/>
                <w:color w:val="000000"/>
                <w:sz w:val="18"/>
                <w:szCs w:val="18"/>
              </w:rPr>
              <w:t>CABIDE PARA BANHEIRO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CPU-004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3F5A">
              <w:rPr>
                <w:rFonts w:ascii="Tahoma" w:hAnsi="Tahoma" w:cs="Tahoma"/>
                <w:color w:val="000000"/>
                <w:sz w:val="18"/>
                <w:szCs w:val="18"/>
              </w:rPr>
              <w:t>RALO LINEAR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86913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3F5A">
              <w:rPr>
                <w:rFonts w:ascii="Tahoma" w:hAnsi="Tahoma" w:cs="Tahoma"/>
                <w:color w:val="000000"/>
                <w:sz w:val="18"/>
                <w:szCs w:val="18"/>
              </w:rPr>
              <w:t>TORNEIRA CROMADA 1/2 OU 3/4 PARA TANQUE, PADRÃO POPULAR - FORNECIMENTO E INSTALAÇÃO. AF_01/2020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CPU-02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3F5A">
              <w:rPr>
                <w:rFonts w:ascii="Tahoma" w:hAnsi="Tahoma" w:cs="Tahoma"/>
                <w:color w:val="000000"/>
                <w:sz w:val="18"/>
                <w:szCs w:val="18"/>
              </w:rPr>
              <w:t>JOELHO 90 GRAUS COM BUCHA DE LATÃO, PVC, SOLDÁVEL, DN 32 MM, X 3/4" INSTALADO EM RAMAL OU SUB-RAMAL DE ÁGUA - FORNECIMENTO E INSTALAÇÃO. AF_12/2014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CPU-028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3F5A">
              <w:rPr>
                <w:rFonts w:ascii="Tahoma" w:hAnsi="Tahoma" w:cs="Tahoma"/>
                <w:color w:val="000000"/>
                <w:sz w:val="18"/>
                <w:szCs w:val="18"/>
              </w:rPr>
              <w:t>GRELHA INOX ROTATIVA QUADRA 15X15 CM C/ CAIXILHO, FORNECIDO E INSTALADO EM RALO SIFONADO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CPU-0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3F5A">
              <w:rPr>
                <w:rFonts w:ascii="Tahoma" w:hAnsi="Tahoma" w:cs="Tahoma"/>
                <w:color w:val="000000"/>
                <w:sz w:val="18"/>
                <w:szCs w:val="18"/>
              </w:rPr>
              <w:t>DUCHA HIGIÊNICA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CPU-036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3F5A">
              <w:rPr>
                <w:rFonts w:ascii="Tahoma" w:hAnsi="Tahoma" w:cs="Tahoma"/>
                <w:color w:val="000000"/>
                <w:sz w:val="18"/>
                <w:szCs w:val="18"/>
              </w:rPr>
              <w:t>ALARME BANHEIRO PCD SETORIZADO AUDIOVISUAL SEM FIO. REF: PROFLUX OU EQUIVALENTE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CPU-037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3F5A">
              <w:rPr>
                <w:rFonts w:ascii="Tahoma" w:hAnsi="Tahoma" w:cs="Tahoma"/>
                <w:color w:val="000000"/>
                <w:sz w:val="18"/>
                <w:szCs w:val="18"/>
              </w:rPr>
              <w:t>DUCHA/CHUVEIRO ELETRICO MULTITEMPERATURA CORPO PLASTICO BRANCO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A27F6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CPU-038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B3F5A">
              <w:rPr>
                <w:rFonts w:ascii="Tahoma" w:hAnsi="Tahoma" w:cs="Tahoma"/>
                <w:color w:val="000000"/>
                <w:sz w:val="18"/>
                <w:szCs w:val="18"/>
              </w:rPr>
              <w:t>TORNEIRA DE MESA BICA BAIXA COM ACIONAMENTO POR ALAVANCA - FORNECIMENTO E INSTALAÇÃO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84D7B"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Subtotal 4. Instalações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Hidráulicas e Sanitárias/Água Fria/Tubulações, Conexões, Acessórios e Outros/Louças, Acessórios, Metais Sanitários e Outros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37662F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C31D83" w:rsidRDefault="007F2B9E" w:rsidP="007B7C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31FB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5.   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Instalações Elétricas e Eletrônicas/Instalações Elétricas/Iluminação e Tomadas</w:t>
            </w: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0ACB">
              <w:rPr>
                <w:rFonts w:ascii="Tahoma" w:hAnsi="Tahoma" w:cs="Tahom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0ACB">
              <w:rPr>
                <w:rFonts w:ascii="Tahoma" w:hAnsi="Tahoma" w:cs="Tahoma"/>
                <w:color w:val="000000"/>
                <w:sz w:val="18"/>
                <w:szCs w:val="18"/>
              </w:rPr>
              <w:t>CPU-015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0ACB">
              <w:rPr>
                <w:rFonts w:ascii="Tahoma" w:hAnsi="Tahoma" w:cs="Tahoma"/>
                <w:color w:val="000000"/>
                <w:sz w:val="18"/>
                <w:szCs w:val="18"/>
              </w:rPr>
              <w:t>LUMINÁRIA PLAFON SMART LED SOBREPOR 36W - DIMENSÃO 120CM X 15CM, BRANCO FRIO - FORNECIMENTO E INSTALAÇÃO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0A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PERFIL U / CANALETA DE ALUMINIO, DE ABAS IGUAIS, 1/2" (1,27 </w:t>
            </w:r>
            <w:proofErr w:type="gramStart"/>
            <w:r w:rsidRPr="00240ACB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  <w:proofErr w:type="gramEnd"/>
            <w:r w:rsidRPr="00240A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1,27 CM) - FORNECIMENTO E INSTALAÇÃO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91993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0ACB">
              <w:rPr>
                <w:rFonts w:ascii="Tahoma" w:hAnsi="Tahoma" w:cs="Tahoma"/>
                <w:color w:val="000000"/>
                <w:sz w:val="18"/>
                <w:szCs w:val="18"/>
              </w:rPr>
              <w:t>TOMADA ALTA DE EMBUTIR (1 MÓDULO), 2P+T 20 A, INCLUINDO SUPORTE E PLACA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92004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40ACB">
              <w:rPr>
                <w:rFonts w:ascii="Tahoma" w:hAnsi="Tahoma" w:cs="Tahoma"/>
                <w:color w:val="000000"/>
                <w:sz w:val="18"/>
                <w:szCs w:val="18"/>
              </w:rPr>
              <w:t>TOMADA MÉDIA DE EMBUTIR (2 MÓDULOS), 2P+T 10 A, INCLUINDO SUPORTE E PLACA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91856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12F7">
              <w:rPr>
                <w:rFonts w:ascii="Tahoma" w:hAnsi="Tahoma" w:cs="Tahoma"/>
                <w:color w:val="000000"/>
                <w:sz w:val="18"/>
                <w:szCs w:val="18"/>
              </w:rPr>
              <w:t>ELETRODUTO FLEXÍVEL CORRUGADO, PVC, DN 32 MM (1"), PARA CIRCUITOS TERMINAIS, INSTALADO EM PAREDE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91953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12F7">
              <w:rPr>
                <w:rFonts w:ascii="Tahoma" w:hAnsi="Tahoma" w:cs="Tahoma"/>
                <w:color w:val="000000"/>
                <w:sz w:val="18"/>
                <w:szCs w:val="18"/>
              </w:rPr>
              <w:t>INTERRUPTOR SIMPLES (1 MÓDULO), 10A/250V, INCLUINDO SUPORTE E PLACA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91940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12F7">
              <w:rPr>
                <w:rFonts w:ascii="Tahoma" w:hAnsi="Tahoma" w:cs="Tahoma"/>
                <w:color w:val="000000"/>
                <w:sz w:val="18"/>
                <w:szCs w:val="18"/>
              </w:rPr>
              <w:t>CAIXA RETANGULAR 4" X 2" MÉDIA (1,30 M DO PISO), PVC, INSTALADA EM PAREDE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91939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12F7">
              <w:rPr>
                <w:rFonts w:ascii="Tahoma" w:hAnsi="Tahoma" w:cs="Tahoma"/>
                <w:color w:val="000000"/>
                <w:sz w:val="18"/>
                <w:szCs w:val="18"/>
              </w:rPr>
              <w:t>CAIXA RETANGULAR 4" X 2" ALTA (2,00 M DO PISO), PVC, INSTALADA EM PAREDE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DB2416" w:rsidRDefault="007F2B9E" w:rsidP="007B7C4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416">
              <w:rPr>
                <w:rFonts w:ascii="Tahoma" w:hAnsi="Tahoma" w:cs="Tahoma"/>
                <w:sz w:val="18"/>
                <w:szCs w:val="18"/>
              </w:rPr>
              <w:t>CABO DE COBRE FLEXÍVEL ISOLADO, 4 MM², PRETO, ANTI-CHAMA 450/750 V, PARA CIRCUITOS TERMINAIS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DB2416" w:rsidRDefault="007F2B9E" w:rsidP="007B7C4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DB2416">
              <w:rPr>
                <w:rFonts w:ascii="Tahoma" w:hAnsi="Tahoma" w:cs="Tahoma"/>
                <w:sz w:val="18"/>
                <w:szCs w:val="18"/>
              </w:rPr>
              <w:t>CABO DE COBRE FLEXÍVEL ISOLADO, 4 MM², AZUL, ANTI-CHAMA 450/750 V, PARA CIRCUITOS TERMINAIS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B2416">
              <w:rPr>
                <w:rFonts w:ascii="Tahoma" w:hAnsi="Tahoma" w:cs="Tahoma"/>
                <w:sz w:val="18"/>
                <w:szCs w:val="18"/>
              </w:rPr>
              <w:t>CABO DE COBRE FLEXÍVEL ISOLADO, 4 MM², VERDE, ANTI-</w:t>
            </w:r>
            <w:r w:rsidRPr="00DB2416">
              <w:rPr>
                <w:rFonts w:ascii="Tahoma" w:hAnsi="Tahoma" w:cs="Tahoma"/>
                <w:sz w:val="18"/>
                <w:szCs w:val="18"/>
              </w:rPr>
              <w:lastRenderedPageBreak/>
              <w:t>CHAMA 450/750 V, PARA CIRCUITOS TERMINAIS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12F7">
              <w:rPr>
                <w:rFonts w:ascii="Tahoma" w:hAnsi="Tahoma" w:cs="Tahoma"/>
                <w:color w:val="000000"/>
                <w:sz w:val="18"/>
                <w:szCs w:val="18"/>
              </w:rPr>
              <w:t>CABO DE COBRE FLEXÍVEL ISOLADO, 6 MM², PRETO, ANTI-CHAMA 450/750 V, PARA CIRCUITOS TERMINAIS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129DF">
              <w:rPr>
                <w:rFonts w:ascii="Tahoma" w:hAnsi="Tahoma" w:cs="Tahoma"/>
                <w:color w:val="000000"/>
                <w:sz w:val="18"/>
                <w:szCs w:val="18"/>
              </w:rPr>
              <w:t>CABO DE COBRE FLEXÍVEL ISOLADO, 6 MM², AZUL, ANTI-CHAMA 450/750 V, PARA CIRCUITOS TERMINAIS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129DF">
              <w:rPr>
                <w:rFonts w:ascii="Tahoma" w:hAnsi="Tahoma" w:cs="Tahoma"/>
                <w:color w:val="000000"/>
                <w:sz w:val="18"/>
                <w:szCs w:val="18"/>
              </w:rPr>
              <w:t>CABO DE COBRE FLEXÍVEL ISOLADO, 6 MM², VERDE, ANTI-CHAMA 450/750 V, PARA CIRCUITOS TERMINAIS - FORNECIMENTO E INSTALAÇÃO. AF_12/2015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97661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129DF">
              <w:rPr>
                <w:rFonts w:ascii="Tahoma" w:hAnsi="Tahoma" w:cs="Tahoma"/>
                <w:color w:val="000000"/>
                <w:sz w:val="18"/>
                <w:szCs w:val="18"/>
              </w:rPr>
              <w:t>REMOÇÃO DE CABOS ELÉTRICOS, DE FORMA MANUAL, SEM REAPROVEITAMENTO. AF_12/2017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129DF">
              <w:rPr>
                <w:rFonts w:ascii="Tahoma" w:hAnsi="Tahoma" w:cs="Tahoma"/>
                <w:color w:val="000000"/>
                <w:sz w:val="18"/>
                <w:szCs w:val="18"/>
              </w:rPr>
              <w:t>ESPELHO / PLACA DE 1 POSTO 4" X 2" MÉDIO (1,30 M DO PISO) PARA INTERRUPTORES - FORNECIMENTO E INSTALAÇÃO.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93658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129DF">
              <w:rPr>
                <w:rFonts w:ascii="Tahoma" w:hAnsi="Tahoma" w:cs="Tahoma"/>
                <w:color w:val="000000"/>
                <w:sz w:val="18"/>
                <w:szCs w:val="18"/>
              </w:rPr>
              <w:t>DISJUNTOR MONOPOLAR TIPO DIN, CORRENTE NOMINAL DE 40A - FORNECIMENTO E INSTALAÇÃO. AF_10/2020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129DF">
              <w:rPr>
                <w:rFonts w:ascii="Tahoma" w:hAnsi="Tahoma" w:cs="Tahoma"/>
                <w:color w:val="000000"/>
                <w:sz w:val="18"/>
                <w:szCs w:val="18"/>
              </w:rPr>
              <w:t>CABO DE COBRE FLEXÍVEL ISOLADO, 2,5 MM², PRETO, ANTI-CHAMA 450/750 V, PARA CIRCUITOS TERMINAIS - FORNECIMENTO E INSTALAÇÃO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CPU-024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129DF">
              <w:rPr>
                <w:rFonts w:ascii="Tahoma" w:hAnsi="Tahoma" w:cs="Tahoma"/>
                <w:color w:val="000000"/>
                <w:sz w:val="18"/>
                <w:szCs w:val="18"/>
              </w:rPr>
              <w:t>CABO DE COBRE FLEXÍVEL ISOLADO, 2,5 MM², AZUL, ANTI-CHAMA 450/750 V, PARA CIRCUITOS TERMINAIS - FORNECIMENTO E INSTALAÇÃO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240AC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F2B9E" w:rsidRPr="00E84D7B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Subtotal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</w:t>
            </w:r>
            <w:r w:rsidRPr="003766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Instalações Elétricas e Eletrônicas/Instalações Elétricas/Iluminação e Tomadas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E84D7B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7F2B9E" w:rsidRPr="00231FB6" w:rsidRDefault="007F2B9E" w:rsidP="007B7C46">
            <w:pPr>
              <w:spacing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6</w:t>
            </w:r>
            <w:r w:rsidRPr="00231FB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   Serviços Complementares/Limpeza de Obras</w:t>
            </w:r>
          </w:p>
        </w:tc>
      </w:tr>
      <w:tr w:rsidR="007F2B9E" w:rsidRPr="00C31D83" w:rsidTr="007F2B9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231FB6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231FB6">
              <w:rPr>
                <w:rFonts w:ascii="Tahoma" w:hAnsi="Tahoma" w:cs="Tahoma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50FC0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0FC0">
              <w:rPr>
                <w:rFonts w:ascii="Tahoma" w:hAnsi="Tahoma" w:cs="Tahoma"/>
                <w:color w:val="000000"/>
                <w:sz w:val="18"/>
                <w:szCs w:val="18"/>
              </w:rPr>
              <w:t>COT-001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50FC0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0FC0">
              <w:rPr>
                <w:rFonts w:ascii="Tahoma" w:hAnsi="Tahoma" w:cs="Tahoma"/>
                <w:color w:val="000000"/>
                <w:sz w:val="18"/>
                <w:szCs w:val="18"/>
              </w:rPr>
              <w:t>CAÇAMBA PARA ENTULHO 5 M³ (8.000 KG) INCLUINDO TAXA DE DEPOSIÇÃO FINAL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50FC0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0FC0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50FC0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450FC0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50FC0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50FC0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F2B9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231FB6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231FB6">
              <w:rPr>
                <w:rFonts w:ascii="Tahoma" w:hAnsi="Tahoma" w:cs="Tahoma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B9E" w:rsidRPr="00450FC0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0FC0">
              <w:rPr>
                <w:rFonts w:ascii="Tahoma" w:hAnsi="Tahoma" w:cs="Tahoma"/>
                <w:color w:val="000000"/>
                <w:sz w:val="18"/>
                <w:szCs w:val="18"/>
              </w:rPr>
              <w:t>CPU-0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50FC0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0FC0">
              <w:rPr>
                <w:rFonts w:ascii="Tahoma" w:hAnsi="Tahoma" w:cs="Tahoma"/>
                <w:color w:val="000000"/>
                <w:sz w:val="18"/>
                <w:szCs w:val="18"/>
              </w:rPr>
              <w:t>LIMPEZA PERMANENTE DE OBRA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50FC0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0FC0">
              <w:rPr>
                <w:rFonts w:ascii="Tahoma" w:hAnsi="Tahoma" w:cs="Tahoma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E" w:rsidRPr="00450FC0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0FC0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50FC0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50FC0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F2B9E">
        <w:trPr>
          <w:trHeight w:val="300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F2B9E" w:rsidRPr="00450FC0" w:rsidRDefault="007F2B9E" w:rsidP="007B7C46">
            <w:pPr>
              <w:spacing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50F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Subtotal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6</w:t>
            </w:r>
            <w:r w:rsidRPr="00450FC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231FB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Serviços Complementares/Limpeza de Obras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450FC0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7F2B9E" w:rsidRPr="00C31D83" w:rsidTr="007F2B9E">
        <w:trPr>
          <w:trHeight w:val="300"/>
        </w:trPr>
        <w:tc>
          <w:tcPr>
            <w:tcW w:w="836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B67CA1" w:rsidRDefault="007F2B9E" w:rsidP="007B7C46">
            <w:pPr>
              <w:spacing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B67CA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 Total de Custos Diretos (A)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BD97"/>
            <w:vAlign w:val="center"/>
          </w:tcPr>
          <w:p w:rsidR="007F2B9E" w:rsidRPr="00C31D83" w:rsidRDefault="007F2B9E" w:rsidP="007B7C4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F2B9E" w:rsidRPr="00C31D83" w:rsidTr="007B7C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B9E" w:rsidRPr="00C31D83" w:rsidRDefault="007F2B9E" w:rsidP="007B7C46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31D83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B9E" w:rsidRPr="00C31D83" w:rsidRDefault="007F2B9E" w:rsidP="007B7C4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1D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B9E" w:rsidRPr="00C31D83" w:rsidRDefault="007F2B9E" w:rsidP="007B7C4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1D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B9E" w:rsidRPr="00C31D83" w:rsidRDefault="007F2B9E" w:rsidP="007B7C4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31D83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B9E" w:rsidRPr="00C31D83" w:rsidRDefault="007F2B9E" w:rsidP="007B7C4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31D83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B9E" w:rsidRPr="00C31D83" w:rsidRDefault="007F2B9E" w:rsidP="007B7C4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31D83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B9E" w:rsidRPr="00C31D83" w:rsidRDefault="007F2B9E" w:rsidP="007B7C4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31D83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B9E" w:rsidRPr="00C31D83" w:rsidRDefault="007F2B9E" w:rsidP="007B7C46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31D83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7F2B9E" w:rsidRPr="00C31D83" w:rsidTr="007B7C46">
        <w:trPr>
          <w:trHeight w:val="315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043A91" w:rsidRDefault="007F2B9E" w:rsidP="007B7C46">
            <w:pPr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lastRenderedPageBreak/>
              <w:t>7</w:t>
            </w:r>
            <w:r w:rsidRPr="00043A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BDI - Composição</w:t>
            </w:r>
            <w:r w:rsidRPr="00043A9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Despesas Indiretas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Administração Central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Seguros + Garantias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Riscos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Despesas Financeiras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Total  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Tributos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COFINS 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PIS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ISS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Contribuição previdenciária sobre receita bruta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B7C4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Bonificação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color w:val="000000"/>
                <w:sz w:val="18"/>
                <w:szCs w:val="18"/>
              </w:rPr>
              <w:t>Lucro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9E" w:rsidRPr="00671838" w:rsidRDefault="007F2B9E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527B45" w:rsidRPr="00C31D83" w:rsidTr="00AE3B79">
        <w:trPr>
          <w:trHeight w:val="510"/>
        </w:trPr>
        <w:tc>
          <w:tcPr>
            <w:tcW w:w="4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45" w:rsidRPr="00671838" w:rsidRDefault="00527B45" w:rsidP="007B7C46">
            <w:pPr>
              <w:spacing w:line="240" w:lineRule="auto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TOTAL BDI 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45" w:rsidRPr="00671838" w:rsidRDefault="00527B45" w:rsidP="007B7C46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7F2B9E" w:rsidRPr="00C31D83" w:rsidTr="007F2B9E">
        <w:trPr>
          <w:trHeight w:val="300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671838" w:rsidRDefault="007F2B9E" w:rsidP="007B7C46">
            <w:pPr>
              <w:spacing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Total BDI (B)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7F2B9E" w:rsidRPr="008E5D51" w:rsidRDefault="007F2B9E" w:rsidP="007B7C46">
            <w:pPr>
              <w:spacing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F2B9E" w:rsidRPr="00C31D83" w:rsidTr="007F2B9E">
        <w:trPr>
          <w:trHeight w:val="300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7F2B9E" w:rsidRPr="00671838" w:rsidRDefault="007F2B9E" w:rsidP="007B7C46">
            <w:pPr>
              <w:spacing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67183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TOTAL GERAL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7183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(A + B)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7F2B9E" w:rsidRPr="008E5D51" w:rsidRDefault="007F2B9E" w:rsidP="007B7C46">
            <w:pPr>
              <w:spacing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7F36A0" w:rsidRDefault="007F36A0">
      <w:pPr>
        <w:suppressAutoHyphens/>
        <w:spacing w:line="240" w:lineRule="auto"/>
        <w:jc w:val="left"/>
        <w:rPr>
          <w:rFonts w:ascii="Tahoma" w:hAnsi="Tahoma" w:cs="Tahoma"/>
          <w:b/>
          <w:szCs w:val="24"/>
        </w:rPr>
      </w:pPr>
    </w:p>
    <w:p w:rsidR="007F2B9E" w:rsidRDefault="007F2B9E">
      <w:pPr>
        <w:suppressAutoHyphens/>
        <w:spacing w:line="240" w:lineRule="auto"/>
        <w:jc w:val="left"/>
        <w:rPr>
          <w:rFonts w:ascii="Tahoma" w:hAnsi="Tahoma" w:cs="Tahoma"/>
          <w:b/>
          <w:szCs w:val="24"/>
        </w:rPr>
      </w:pPr>
    </w:p>
    <w:p w:rsidR="006B7DDC" w:rsidRDefault="006B7DDC">
      <w:pPr>
        <w:suppressAutoHyphens/>
        <w:spacing w:line="240" w:lineRule="auto"/>
        <w:jc w:val="left"/>
        <w:rPr>
          <w:rFonts w:ascii="Tahoma" w:hAnsi="Tahoma" w:cs="Tahoma"/>
          <w:sz w:val="20"/>
        </w:rPr>
      </w:pPr>
    </w:p>
    <w:p w:rsidR="006B7DDC" w:rsidRDefault="005C4FF2" w:rsidP="00DC0E8C">
      <w:pPr>
        <w:suppressAutoHyphens/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Valor total por extenso</w:t>
      </w:r>
      <w:r>
        <w:rPr>
          <w:rFonts w:ascii="Tahoma" w:hAnsi="Tahoma" w:cs="Tahoma"/>
          <w:sz w:val="20"/>
        </w:rPr>
        <w:t>: ________________________________________________</w:t>
      </w:r>
    </w:p>
    <w:p w:rsidR="006B7DDC" w:rsidRDefault="006B7DDC" w:rsidP="00DC0E8C">
      <w:pPr>
        <w:suppressAutoHyphens/>
        <w:spacing w:line="240" w:lineRule="auto"/>
        <w:rPr>
          <w:rFonts w:ascii="Tahoma" w:hAnsi="Tahoma" w:cs="Tahoma"/>
          <w:b/>
          <w:sz w:val="20"/>
        </w:rPr>
      </w:pPr>
    </w:p>
    <w:p w:rsidR="002C7BA3" w:rsidRPr="00944697" w:rsidRDefault="002C7BA3" w:rsidP="00DC0E8C">
      <w:pPr>
        <w:suppressAutoHyphens/>
        <w:spacing w:line="240" w:lineRule="auto"/>
        <w:rPr>
          <w:rFonts w:ascii="Tahoma" w:hAnsi="Tahoma" w:cs="Tahoma"/>
          <w:sz w:val="20"/>
        </w:rPr>
      </w:pPr>
      <w:r w:rsidRPr="00944697">
        <w:rPr>
          <w:rFonts w:ascii="Tahoma" w:hAnsi="Tahoma" w:cs="Tahoma"/>
          <w:b/>
          <w:sz w:val="20"/>
        </w:rPr>
        <w:t xml:space="preserve">Observação 1: </w:t>
      </w:r>
      <w:r w:rsidRPr="00944697">
        <w:rPr>
          <w:rFonts w:ascii="Tahoma" w:hAnsi="Tahoma" w:cs="Tahoma"/>
          <w:sz w:val="20"/>
        </w:rPr>
        <w:t xml:space="preserve">Da proposta deverão constar todos os dados do Item 7.5 do </w:t>
      </w:r>
      <w:r w:rsidR="00DC0E8C">
        <w:rPr>
          <w:rFonts w:ascii="Tahoma" w:hAnsi="Tahoma" w:cs="Tahoma"/>
          <w:sz w:val="20"/>
        </w:rPr>
        <w:t>E</w:t>
      </w:r>
      <w:r w:rsidRPr="00944697">
        <w:rPr>
          <w:rFonts w:ascii="Tahoma" w:hAnsi="Tahoma" w:cs="Tahoma"/>
          <w:sz w:val="20"/>
        </w:rPr>
        <w:t>dital.</w:t>
      </w:r>
    </w:p>
    <w:p w:rsidR="002C7BA3" w:rsidRPr="00944697" w:rsidRDefault="002C7BA3" w:rsidP="00DC0E8C">
      <w:pPr>
        <w:suppressAutoHyphens/>
        <w:spacing w:line="240" w:lineRule="auto"/>
        <w:rPr>
          <w:rFonts w:ascii="Tahoma" w:hAnsi="Tahoma" w:cs="Tahoma"/>
          <w:sz w:val="20"/>
        </w:rPr>
      </w:pPr>
      <w:r w:rsidRPr="00944697">
        <w:rPr>
          <w:rFonts w:ascii="Tahoma" w:hAnsi="Tahoma" w:cs="Tahoma"/>
          <w:b/>
          <w:sz w:val="20"/>
        </w:rPr>
        <w:t xml:space="preserve">Observação 2: </w:t>
      </w:r>
      <w:r w:rsidRPr="00944697">
        <w:rPr>
          <w:rFonts w:ascii="Tahoma" w:hAnsi="Tahoma" w:cs="Tahoma"/>
          <w:sz w:val="20"/>
        </w:rPr>
        <w:t>Na formação do preço das propostas dos licitantes, não poderão ser utilizados custos unitários superiores aos custos unitários de referência e o preço global somente igual ou menor do que o preço de referência.</w:t>
      </w:r>
    </w:p>
    <w:p w:rsidR="002C7BA3" w:rsidRDefault="002C7BA3" w:rsidP="00DC0E8C">
      <w:pPr>
        <w:suppressAutoHyphens/>
        <w:spacing w:line="240" w:lineRule="auto"/>
        <w:rPr>
          <w:rFonts w:ascii="Tahoma" w:hAnsi="Tahoma" w:cs="Tahoma"/>
          <w:sz w:val="20"/>
        </w:rPr>
      </w:pPr>
      <w:r w:rsidRPr="00944697">
        <w:rPr>
          <w:rFonts w:ascii="Tahoma" w:hAnsi="Tahoma" w:cs="Tahoma"/>
          <w:b/>
          <w:sz w:val="20"/>
        </w:rPr>
        <w:t xml:space="preserve">Observação 3: </w:t>
      </w:r>
      <w:r w:rsidRPr="00944697">
        <w:rPr>
          <w:rFonts w:ascii="Tahoma" w:hAnsi="Tahoma" w:cs="Tahoma"/>
          <w:sz w:val="20"/>
        </w:rPr>
        <w:t xml:space="preserve">Para a cotação dos valores definidos no BDI, deverão ser observadas as orientações contidas nos Acórdãos </w:t>
      </w:r>
      <w:proofErr w:type="spellStart"/>
      <w:r w:rsidRPr="00944697">
        <w:rPr>
          <w:rFonts w:ascii="Tahoma" w:hAnsi="Tahoma" w:cs="Tahoma"/>
          <w:sz w:val="20"/>
        </w:rPr>
        <w:t>nºs</w:t>
      </w:r>
      <w:proofErr w:type="spellEnd"/>
      <w:r w:rsidRPr="00944697">
        <w:rPr>
          <w:rFonts w:ascii="Tahoma" w:hAnsi="Tahoma" w:cs="Tahoma"/>
          <w:sz w:val="20"/>
        </w:rPr>
        <w:t xml:space="preserve"> 2369/2011 e 2622/2013 do Tribunal de Contas da União – TCU.</w:t>
      </w:r>
    </w:p>
    <w:p w:rsidR="00A95105" w:rsidRDefault="00A95105">
      <w:pPr>
        <w:suppressAutoHyphens/>
        <w:spacing w:line="240" w:lineRule="auto"/>
        <w:jc w:val="left"/>
        <w:rPr>
          <w:rFonts w:ascii="Tahoma" w:hAnsi="Tahoma" w:cs="Tahoma"/>
          <w:sz w:val="20"/>
        </w:rPr>
      </w:pPr>
    </w:p>
    <w:p w:rsidR="00A95105" w:rsidRDefault="00A95105">
      <w:pPr>
        <w:suppressAutoHyphens/>
        <w:spacing w:line="240" w:lineRule="auto"/>
        <w:jc w:val="left"/>
        <w:rPr>
          <w:rFonts w:ascii="Tahoma" w:hAnsi="Tahoma" w:cs="Tahoma"/>
          <w:sz w:val="20"/>
        </w:rPr>
      </w:pPr>
    </w:p>
    <w:p w:rsidR="00A95105" w:rsidRDefault="00A95105">
      <w:pPr>
        <w:suppressAutoHyphens/>
        <w:spacing w:line="240" w:lineRule="auto"/>
        <w:jc w:val="left"/>
        <w:rPr>
          <w:rFonts w:ascii="Tahoma" w:hAnsi="Tahoma" w:cs="Tahoma"/>
          <w:sz w:val="20"/>
        </w:rPr>
      </w:pPr>
    </w:p>
    <w:p w:rsidR="00A95105" w:rsidRDefault="00A95105">
      <w:pPr>
        <w:suppressAutoHyphens/>
        <w:spacing w:line="240" w:lineRule="auto"/>
        <w:jc w:val="left"/>
        <w:rPr>
          <w:rFonts w:ascii="Tahoma" w:hAnsi="Tahoma" w:cs="Tahoma"/>
          <w:sz w:val="20"/>
        </w:rPr>
      </w:pPr>
    </w:p>
    <w:sectPr w:rsidR="00A95105">
      <w:headerReference w:type="default" r:id="rId8"/>
      <w:footerReference w:type="default" r:id="rId9"/>
      <w:pgSz w:w="11906" w:h="16838"/>
      <w:pgMar w:top="1134" w:right="1134" w:bottom="993" w:left="1418" w:header="425" w:footer="22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E5" w:rsidRDefault="007241E5">
      <w:pPr>
        <w:spacing w:line="240" w:lineRule="auto"/>
      </w:pPr>
      <w:r>
        <w:separator/>
      </w:r>
    </w:p>
  </w:endnote>
  <w:endnote w:type="continuationSeparator" w:id="0">
    <w:p w:rsidR="007241E5" w:rsidRDefault="00724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tstream Vera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B4" w:rsidRDefault="001936B4">
    <w:pPr>
      <w:spacing w:after="60" w:line="240" w:lineRule="auto"/>
      <w:ind w:right="142"/>
      <w:rPr>
        <w:rFonts w:ascii="Arial" w:hAnsi="Arial"/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3830" cy="138430"/>
              <wp:effectExtent l="0" t="0" r="0" b="0"/>
              <wp:wrapSquare wrapText="largest"/>
              <wp:docPr id="3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080" cy="13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36B4" w:rsidRDefault="001936B4">
                          <w:pPr>
                            <w:pStyle w:val="Rodap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1026" style="position:absolute;left:0;text-align:left;margin-left:-38.3pt;margin-top:.05pt;width:12.9pt;height:10.9pt;z-index:-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" filled="f" stroked="f">
              <v:textbox style="mso-fit-shape-to-text:t" inset="0,0,0,0">
                <w:txbxContent>
                  <w:p w:rsidR="001936B4" w:rsidRDefault="001936B4">
                    <w:pPr>
                      <w:pStyle w:val="Rodap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/>
        <w:sz w:val="18"/>
      </w:rPr>
      <w:t>__________________________________________________________________________________________</w:t>
    </w:r>
  </w:p>
  <w:p w:rsidR="001936B4" w:rsidRDefault="001936B4">
    <w:pPr>
      <w:pStyle w:val="Rodap"/>
      <w:ind w:right="360"/>
      <w:jc w:val="center"/>
      <w:rPr>
        <w:rFonts w:ascii="Arial" w:hAnsi="Arial"/>
        <w:b/>
        <w:sz w:val="14"/>
      </w:rPr>
    </w:pPr>
    <w:r>
      <w:rPr>
        <w:rFonts w:ascii="Arial" w:hAnsi="Arial" w:cs="Arial"/>
        <w:sz w:val="14"/>
        <w:szCs w:val="14"/>
      </w:rPr>
      <w:t xml:space="preserve">Eixo Monumental, Praça Municipal, </w:t>
    </w:r>
    <w:proofErr w:type="spellStart"/>
    <w:r>
      <w:rPr>
        <w:rFonts w:ascii="Arial" w:hAnsi="Arial" w:cs="Arial"/>
        <w:sz w:val="14"/>
        <w:szCs w:val="14"/>
      </w:rPr>
      <w:t>Qd</w:t>
    </w:r>
    <w:proofErr w:type="spellEnd"/>
    <w:r>
      <w:rPr>
        <w:rFonts w:ascii="Arial" w:hAnsi="Arial" w:cs="Arial"/>
        <w:sz w:val="14"/>
        <w:szCs w:val="14"/>
      </w:rPr>
      <w:t xml:space="preserve">. 02, </w:t>
    </w:r>
    <w:proofErr w:type="spellStart"/>
    <w:r>
      <w:rPr>
        <w:rFonts w:ascii="Arial" w:hAnsi="Arial" w:cs="Arial"/>
        <w:sz w:val="14"/>
        <w:szCs w:val="14"/>
      </w:rPr>
      <w:t>Lt</w:t>
    </w:r>
    <w:proofErr w:type="spellEnd"/>
    <w:r>
      <w:rPr>
        <w:rFonts w:ascii="Arial" w:hAnsi="Arial" w:cs="Arial"/>
        <w:sz w:val="14"/>
        <w:szCs w:val="14"/>
      </w:rPr>
      <w:t xml:space="preserve">. 05-Térreo </w:t>
    </w:r>
    <w:proofErr w:type="gramStart"/>
    <w:r>
      <w:rPr>
        <w:rFonts w:ascii="Arial" w:hAnsi="Arial" w:cs="Arial"/>
        <w:sz w:val="14"/>
        <w:szCs w:val="14"/>
      </w:rPr>
      <w:t>Inferior  CEP</w:t>
    </w:r>
    <w:proofErr w:type="gramEnd"/>
    <w:r>
      <w:rPr>
        <w:rFonts w:ascii="Arial" w:hAnsi="Arial" w:cs="Arial"/>
        <w:sz w:val="14"/>
        <w:szCs w:val="14"/>
      </w:rPr>
      <w:t>: 70 094-902  F</w:t>
    </w:r>
    <w:r>
      <w:rPr>
        <w:rFonts w:ascii="Arial" w:hAnsi="Arial"/>
        <w:sz w:val="14"/>
      </w:rPr>
      <w:t xml:space="preserve">one: (061) 3348-8650   </w:t>
    </w:r>
    <w:r>
      <w:rPr>
        <w:rFonts w:ascii="Arial" w:hAnsi="Arial"/>
        <w:b/>
        <w:i/>
        <w:sz w:val="14"/>
      </w:rPr>
      <w:t>e</w:t>
    </w:r>
    <w:r>
      <w:rPr>
        <w:rFonts w:ascii="Arial" w:hAnsi="Arial"/>
        <w:b/>
        <w:sz w:val="14"/>
      </w:rPr>
      <w:t>-mail: cpl@cl.df.gov.br</w:t>
    </w:r>
  </w:p>
  <w:p w:rsidR="001936B4" w:rsidRDefault="001936B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E5" w:rsidRDefault="007241E5">
      <w:pPr>
        <w:spacing w:line="240" w:lineRule="auto"/>
      </w:pPr>
      <w:r>
        <w:separator/>
      </w:r>
    </w:p>
  </w:footnote>
  <w:footnote w:type="continuationSeparator" w:id="0">
    <w:p w:rsidR="007241E5" w:rsidRDefault="00724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bottom w:w="57" w:type="dxa"/>
      </w:tblCellMar>
      <w:tblLook w:val="04A0" w:firstRow="1" w:lastRow="0" w:firstColumn="1" w:lastColumn="0" w:noHBand="0" w:noVBand="1"/>
    </w:tblPr>
    <w:tblGrid>
      <w:gridCol w:w="1196"/>
      <w:gridCol w:w="4931"/>
      <w:gridCol w:w="1266"/>
      <w:gridCol w:w="1961"/>
    </w:tblGrid>
    <w:tr w:rsidR="001936B4" w:rsidTr="00362881">
      <w:trPr>
        <w:jc w:val="center"/>
      </w:trPr>
      <w:tc>
        <w:tcPr>
          <w:tcW w:w="949" w:type="dxa"/>
          <w:shd w:val="clear" w:color="auto" w:fill="auto"/>
          <w:vAlign w:val="center"/>
        </w:tcPr>
        <w:p w:rsidR="001936B4" w:rsidRDefault="001936B4">
          <w:pPr>
            <w:pStyle w:val="Cabealho"/>
            <w:rPr>
              <w:rFonts w:eastAsia="Calibri"/>
            </w:rPr>
          </w:pPr>
          <w:r>
            <w:rPr>
              <w:noProof/>
            </w:rPr>
            <w:drawing>
              <wp:inline distT="0" distB="0" distL="0" distR="0">
                <wp:extent cx="622300" cy="764540"/>
                <wp:effectExtent l="0" t="0" r="0" b="0"/>
                <wp:docPr id="32" name="Imagem 0" descr="Descrição: Brasão de Armas - pb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m 0" descr="Descrição: Brasão de Armas - pb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764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shd w:val="clear" w:color="auto" w:fill="auto"/>
          <w:vAlign w:val="bottom"/>
        </w:tcPr>
        <w:p w:rsidR="001936B4" w:rsidRDefault="001936B4" w:rsidP="00362881">
          <w:pPr>
            <w:pStyle w:val="Cabealho"/>
            <w:spacing w:before="60" w:after="60" w:line="240" w:lineRule="auto"/>
            <w:jc w:val="center"/>
            <w:rPr>
              <w:rFonts w:ascii="Tahoma" w:eastAsia="Calibri" w:hAnsi="Tahoma" w:cs="Tahoma"/>
              <w:b/>
              <w:spacing w:val="-6"/>
              <w:szCs w:val="24"/>
              <w:lang w:eastAsia="en-US"/>
            </w:rPr>
          </w:pPr>
          <w:r>
            <w:rPr>
              <w:rFonts w:ascii="Tahoma" w:hAnsi="Tahoma" w:cs="Tahoma"/>
              <w:b/>
              <w:spacing w:val="-6"/>
              <w:szCs w:val="24"/>
            </w:rPr>
            <w:t>CÂMARA LEGISLATIVA DO DISTRITO FEDERAL</w:t>
          </w:r>
        </w:p>
        <w:p w:rsidR="001936B4" w:rsidRDefault="001936B4">
          <w:pPr>
            <w:pStyle w:val="Cabealho"/>
            <w:spacing w:before="60" w:after="60" w:line="240" w:lineRule="auto"/>
            <w:jc w:val="center"/>
            <w:rPr>
              <w:rFonts w:ascii="Tahoma" w:hAnsi="Tahoma" w:cs="Tahoma"/>
              <w:szCs w:val="24"/>
            </w:rPr>
          </w:pPr>
          <w:r>
            <w:rPr>
              <w:rFonts w:ascii="Tahoma" w:hAnsi="Tahoma" w:cs="Tahoma"/>
              <w:szCs w:val="24"/>
            </w:rPr>
            <w:t>Comissão Permanente de Licitação</w:t>
          </w:r>
        </w:p>
        <w:p w:rsidR="001936B4" w:rsidRDefault="001936B4" w:rsidP="00BE2E6A">
          <w:pPr>
            <w:pStyle w:val="Cabealho"/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BE2E6A">
            <w:rPr>
              <w:rFonts w:ascii="Arial" w:hAnsi="Arial" w:cs="Arial"/>
              <w:b/>
              <w:sz w:val="22"/>
              <w:szCs w:val="22"/>
            </w:rPr>
            <w:t xml:space="preserve">PREGÃO ELETRÔNICO Nº </w:t>
          </w:r>
          <w:r w:rsidR="00BE2E6A" w:rsidRPr="00BE2E6A">
            <w:rPr>
              <w:rFonts w:ascii="Arial" w:hAnsi="Arial" w:cs="Arial"/>
              <w:b/>
              <w:sz w:val="22"/>
              <w:szCs w:val="22"/>
            </w:rPr>
            <w:t>09</w:t>
          </w:r>
          <w:r w:rsidRPr="00BE2E6A">
            <w:rPr>
              <w:rFonts w:ascii="Arial" w:hAnsi="Arial" w:cs="Arial"/>
              <w:b/>
              <w:sz w:val="22"/>
              <w:szCs w:val="22"/>
            </w:rPr>
            <w:t>/2021</w:t>
          </w:r>
        </w:p>
      </w:tc>
      <w:tc>
        <w:tcPr>
          <w:tcW w:w="1243" w:type="dxa"/>
          <w:shd w:val="clear" w:color="auto" w:fill="auto"/>
        </w:tcPr>
        <w:p w:rsidR="001936B4" w:rsidRDefault="001936B4">
          <w:pPr>
            <w:pStyle w:val="Cabealho"/>
            <w:jc w:val="right"/>
            <w:rPr>
              <w:rFonts w:eastAsia="Calibri"/>
            </w:rPr>
          </w:pPr>
          <w:r>
            <w:rPr>
              <w:noProof/>
            </w:rPr>
            <w:drawing>
              <wp:inline distT="0" distB="0" distL="0" distR="0">
                <wp:extent cx="666750" cy="809625"/>
                <wp:effectExtent l="0" t="0" r="0" b="0"/>
                <wp:docPr id="33" name="Imagem 1" descr="Descrição: NovalogoCLD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m 1" descr="Descrição: NovalogoCLD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7" w:type="dxa"/>
          <w:vMerge w:val="restart"/>
          <w:tcBorders>
            <w:bottom w:val="single" w:sz="4" w:space="0" w:color="000000"/>
          </w:tcBorders>
          <w:shd w:val="clear" w:color="auto" w:fill="auto"/>
        </w:tcPr>
        <w:p w:rsidR="001936B4" w:rsidRDefault="001936B4">
          <w:pPr>
            <w:pStyle w:val="Cabealho"/>
            <w:ind w:right="140"/>
            <w:jc w:val="right"/>
          </w:pPr>
        </w:p>
      </w:tc>
    </w:tr>
    <w:tr w:rsidR="001936B4" w:rsidTr="00362881">
      <w:trPr>
        <w:jc w:val="center"/>
      </w:trPr>
      <w:tc>
        <w:tcPr>
          <w:tcW w:w="949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1936B4" w:rsidRDefault="001936B4">
          <w:pPr>
            <w:pStyle w:val="Cabealho"/>
            <w:rPr>
              <w:rFonts w:eastAsia="Calibri"/>
              <w:sz w:val="10"/>
              <w:szCs w:val="10"/>
            </w:rPr>
          </w:pPr>
        </w:p>
      </w:tc>
      <w:tc>
        <w:tcPr>
          <w:tcW w:w="5104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1936B4" w:rsidRDefault="001936B4">
          <w:pPr>
            <w:pStyle w:val="Cabealho"/>
            <w:jc w:val="center"/>
            <w:rPr>
              <w:rFonts w:eastAsia="Calibri"/>
              <w:sz w:val="10"/>
              <w:szCs w:val="10"/>
            </w:rPr>
          </w:pPr>
        </w:p>
      </w:tc>
      <w:tc>
        <w:tcPr>
          <w:tcW w:w="1243" w:type="dxa"/>
          <w:tcBorders>
            <w:bottom w:val="single" w:sz="4" w:space="0" w:color="000000"/>
          </w:tcBorders>
          <w:shd w:val="clear" w:color="auto" w:fill="auto"/>
        </w:tcPr>
        <w:p w:rsidR="001936B4" w:rsidRDefault="001936B4">
          <w:pPr>
            <w:pStyle w:val="Cabealho"/>
            <w:jc w:val="right"/>
            <w:rPr>
              <w:rFonts w:eastAsia="Calibri"/>
              <w:sz w:val="10"/>
              <w:szCs w:val="10"/>
            </w:rPr>
          </w:pPr>
        </w:p>
      </w:tc>
      <w:tc>
        <w:tcPr>
          <w:tcW w:w="2057" w:type="dxa"/>
          <w:vMerge/>
          <w:tcBorders>
            <w:bottom w:val="single" w:sz="4" w:space="0" w:color="000000"/>
          </w:tcBorders>
          <w:shd w:val="clear" w:color="auto" w:fill="auto"/>
          <w:vAlign w:val="center"/>
        </w:tcPr>
        <w:p w:rsidR="001936B4" w:rsidRDefault="001936B4">
          <w:pPr>
            <w:spacing w:line="240" w:lineRule="auto"/>
            <w:jc w:val="left"/>
          </w:pPr>
        </w:p>
      </w:tc>
    </w:tr>
  </w:tbl>
  <w:p w:rsidR="001936B4" w:rsidRDefault="007241E5">
    <w:pPr>
      <w:pStyle w:val="Cabealho"/>
      <w:tabs>
        <w:tab w:val="left" w:pos="7371"/>
      </w:tabs>
      <w:rPr>
        <w:sz w:val="16"/>
        <w:szCs w:val="16"/>
      </w:rPr>
    </w:pPr>
    <w:r>
      <w:rPr>
        <w:sz w:val="16"/>
        <w:szCs w:val="16"/>
      </w:rPr>
      <w:pict>
        <v:shape id="shapetype_136" o:spid="_x0000_s2049" style="position:absolute;left:0;text-align:left;margin-left:0;margin-top:0;width:50pt;height:50pt;z-index:251658240;visibility:hidden;mso-position-horizontal-relative:text;mso-position-vertical-relative:text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35B"/>
    <w:multiLevelType w:val="multilevel"/>
    <w:tmpl w:val="F2EE5EC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8177A"/>
    <w:multiLevelType w:val="multilevel"/>
    <w:tmpl w:val="BA10663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EE03F6"/>
    <w:multiLevelType w:val="multilevel"/>
    <w:tmpl w:val="66DA4102"/>
    <w:lvl w:ilvl="0">
      <w:start w:val="1"/>
      <w:numFmt w:val="lowerLetter"/>
      <w:lvlText w:val="%1)"/>
      <w:lvlJc w:val="left"/>
      <w:pPr>
        <w:ind w:left="2175" w:hanging="360"/>
      </w:pPr>
      <w:rPr>
        <w:rFonts w:ascii="Tahoma" w:eastAsia="Calibri" w:hAnsi="Tahoma"/>
        <w:color w:val="auto"/>
        <w:sz w:val="20"/>
      </w:rPr>
    </w:lvl>
    <w:lvl w:ilvl="1">
      <w:start w:val="1"/>
      <w:numFmt w:val="lowerLetter"/>
      <w:lvlText w:val="%2."/>
      <w:lvlJc w:val="left"/>
      <w:pPr>
        <w:ind w:left="2895" w:hanging="360"/>
      </w:pPr>
    </w:lvl>
    <w:lvl w:ilvl="2">
      <w:start w:val="1"/>
      <w:numFmt w:val="lowerRoman"/>
      <w:lvlText w:val="%3."/>
      <w:lvlJc w:val="right"/>
      <w:pPr>
        <w:ind w:left="3615" w:hanging="180"/>
      </w:pPr>
    </w:lvl>
    <w:lvl w:ilvl="3">
      <w:start w:val="1"/>
      <w:numFmt w:val="decimal"/>
      <w:lvlText w:val="%4."/>
      <w:lvlJc w:val="left"/>
      <w:pPr>
        <w:ind w:left="4335" w:hanging="360"/>
      </w:pPr>
    </w:lvl>
    <w:lvl w:ilvl="4">
      <w:start w:val="1"/>
      <w:numFmt w:val="lowerLetter"/>
      <w:lvlText w:val="%5."/>
      <w:lvlJc w:val="left"/>
      <w:pPr>
        <w:ind w:left="5055" w:hanging="360"/>
      </w:pPr>
    </w:lvl>
    <w:lvl w:ilvl="5">
      <w:start w:val="1"/>
      <w:numFmt w:val="lowerRoman"/>
      <w:lvlText w:val="%6."/>
      <w:lvlJc w:val="right"/>
      <w:pPr>
        <w:ind w:left="5775" w:hanging="180"/>
      </w:pPr>
    </w:lvl>
    <w:lvl w:ilvl="6">
      <w:start w:val="1"/>
      <w:numFmt w:val="decimal"/>
      <w:lvlText w:val="%7."/>
      <w:lvlJc w:val="left"/>
      <w:pPr>
        <w:ind w:left="6495" w:hanging="360"/>
      </w:pPr>
    </w:lvl>
    <w:lvl w:ilvl="7">
      <w:start w:val="1"/>
      <w:numFmt w:val="lowerLetter"/>
      <w:lvlText w:val="%8."/>
      <w:lvlJc w:val="left"/>
      <w:pPr>
        <w:ind w:left="7215" w:hanging="360"/>
      </w:pPr>
    </w:lvl>
    <w:lvl w:ilvl="8">
      <w:start w:val="1"/>
      <w:numFmt w:val="lowerRoman"/>
      <w:lvlText w:val="%9."/>
      <w:lvlJc w:val="right"/>
      <w:pPr>
        <w:ind w:left="7935" w:hanging="180"/>
      </w:pPr>
    </w:lvl>
  </w:abstractNum>
  <w:abstractNum w:abstractNumId="4" w15:restartNumberingAfterBreak="0">
    <w:nsid w:val="76200B3A"/>
    <w:multiLevelType w:val="multilevel"/>
    <w:tmpl w:val="A1C6A44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  <w:lvlOverride w:ilvl="0">
      <w:startOverride w:val="8"/>
    </w:lvlOverride>
    <w:lvlOverride w:ilvl="1">
      <w:startOverride w:val="1"/>
    </w:lvlOverride>
  </w:num>
  <w:num w:numId="6">
    <w:abstractNumId w:val="0"/>
  </w:num>
  <w:num w:numId="7">
    <w:abstractNumId w:val="2"/>
    <w:lvlOverride w:ilvl="0">
      <w:startOverride w:val="9"/>
    </w:lvlOverride>
    <w:lvlOverride w:ilvl="1">
      <w:startOverride w:val="5"/>
    </w:lvlOverride>
  </w:num>
  <w:num w:numId="8">
    <w:abstractNumId w:val="2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9"/>
    </w:lvlOverride>
    <w:lvlOverride w:ilvl="1">
      <w:startOverride w:val="13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DC"/>
    <w:rsid w:val="000129DF"/>
    <w:rsid w:val="000165C0"/>
    <w:rsid w:val="00032DBC"/>
    <w:rsid w:val="000644B8"/>
    <w:rsid w:val="0007252A"/>
    <w:rsid w:val="00074DC6"/>
    <w:rsid w:val="00075F1A"/>
    <w:rsid w:val="00076D70"/>
    <w:rsid w:val="000807C7"/>
    <w:rsid w:val="00084B9C"/>
    <w:rsid w:val="000A033C"/>
    <w:rsid w:val="000C42E8"/>
    <w:rsid w:val="000D0A73"/>
    <w:rsid w:val="000D3BCA"/>
    <w:rsid w:val="000D43CE"/>
    <w:rsid w:val="000E31ED"/>
    <w:rsid w:val="000E39E3"/>
    <w:rsid w:val="0011290B"/>
    <w:rsid w:val="00123310"/>
    <w:rsid w:val="00140A62"/>
    <w:rsid w:val="0014395F"/>
    <w:rsid w:val="00145EAB"/>
    <w:rsid w:val="00146E55"/>
    <w:rsid w:val="00155504"/>
    <w:rsid w:val="00171072"/>
    <w:rsid w:val="001768CE"/>
    <w:rsid w:val="00184BBD"/>
    <w:rsid w:val="00190CDC"/>
    <w:rsid w:val="001936B4"/>
    <w:rsid w:val="001B5CD4"/>
    <w:rsid w:val="001D331B"/>
    <w:rsid w:val="001E3F0E"/>
    <w:rsid w:val="002019AB"/>
    <w:rsid w:val="00210A5B"/>
    <w:rsid w:val="00214F2E"/>
    <w:rsid w:val="002268C5"/>
    <w:rsid w:val="00232F34"/>
    <w:rsid w:val="00240ACB"/>
    <w:rsid w:val="0024223A"/>
    <w:rsid w:val="00246737"/>
    <w:rsid w:val="00250136"/>
    <w:rsid w:val="00264552"/>
    <w:rsid w:val="00266996"/>
    <w:rsid w:val="0028665E"/>
    <w:rsid w:val="00290108"/>
    <w:rsid w:val="002B1C90"/>
    <w:rsid w:val="002C7BA3"/>
    <w:rsid w:val="00317255"/>
    <w:rsid w:val="00362881"/>
    <w:rsid w:val="00364764"/>
    <w:rsid w:val="00371265"/>
    <w:rsid w:val="00371328"/>
    <w:rsid w:val="00381F62"/>
    <w:rsid w:val="003B3D75"/>
    <w:rsid w:val="003B4187"/>
    <w:rsid w:val="003C259D"/>
    <w:rsid w:val="003D02BE"/>
    <w:rsid w:val="003D6B24"/>
    <w:rsid w:val="003E4042"/>
    <w:rsid w:val="00411946"/>
    <w:rsid w:val="00413BBE"/>
    <w:rsid w:val="004446E5"/>
    <w:rsid w:val="00444E2F"/>
    <w:rsid w:val="004707C7"/>
    <w:rsid w:val="00471CFF"/>
    <w:rsid w:val="00474DC9"/>
    <w:rsid w:val="004778AC"/>
    <w:rsid w:val="00495700"/>
    <w:rsid w:val="004A12F3"/>
    <w:rsid w:val="004A6C60"/>
    <w:rsid w:val="004C0FB0"/>
    <w:rsid w:val="004C7722"/>
    <w:rsid w:val="004D04EA"/>
    <w:rsid w:val="004F471E"/>
    <w:rsid w:val="00527B45"/>
    <w:rsid w:val="00531EE3"/>
    <w:rsid w:val="0053322D"/>
    <w:rsid w:val="00562917"/>
    <w:rsid w:val="0056716B"/>
    <w:rsid w:val="00577DBC"/>
    <w:rsid w:val="00581EF1"/>
    <w:rsid w:val="00590546"/>
    <w:rsid w:val="005C4FF2"/>
    <w:rsid w:val="005C5A49"/>
    <w:rsid w:val="005D0300"/>
    <w:rsid w:val="005D4D02"/>
    <w:rsid w:val="005E02A4"/>
    <w:rsid w:val="005F0442"/>
    <w:rsid w:val="005F5944"/>
    <w:rsid w:val="006665A6"/>
    <w:rsid w:val="00666BDB"/>
    <w:rsid w:val="006B27DA"/>
    <w:rsid w:val="006B7DDC"/>
    <w:rsid w:val="006D029E"/>
    <w:rsid w:val="006E0950"/>
    <w:rsid w:val="006E3F25"/>
    <w:rsid w:val="006E3FBA"/>
    <w:rsid w:val="007241E5"/>
    <w:rsid w:val="007324DA"/>
    <w:rsid w:val="00733633"/>
    <w:rsid w:val="00767932"/>
    <w:rsid w:val="00773BEA"/>
    <w:rsid w:val="007845BA"/>
    <w:rsid w:val="00794E3C"/>
    <w:rsid w:val="007A53CB"/>
    <w:rsid w:val="007C65B1"/>
    <w:rsid w:val="007D47B2"/>
    <w:rsid w:val="007D74AD"/>
    <w:rsid w:val="007F2B9E"/>
    <w:rsid w:val="007F36A0"/>
    <w:rsid w:val="007F41F6"/>
    <w:rsid w:val="00801A1A"/>
    <w:rsid w:val="00822CDB"/>
    <w:rsid w:val="0082330C"/>
    <w:rsid w:val="0082378B"/>
    <w:rsid w:val="0083647A"/>
    <w:rsid w:val="00847D74"/>
    <w:rsid w:val="0086665D"/>
    <w:rsid w:val="00891601"/>
    <w:rsid w:val="00894684"/>
    <w:rsid w:val="008D138F"/>
    <w:rsid w:val="008E5D51"/>
    <w:rsid w:val="008F1BC4"/>
    <w:rsid w:val="008F31B1"/>
    <w:rsid w:val="009149FD"/>
    <w:rsid w:val="0092148A"/>
    <w:rsid w:val="009226FD"/>
    <w:rsid w:val="00937FCF"/>
    <w:rsid w:val="00944697"/>
    <w:rsid w:val="009600D0"/>
    <w:rsid w:val="00992897"/>
    <w:rsid w:val="009C3F00"/>
    <w:rsid w:val="009D3A49"/>
    <w:rsid w:val="009D5A82"/>
    <w:rsid w:val="009E009A"/>
    <w:rsid w:val="009F4D7D"/>
    <w:rsid w:val="00A21E23"/>
    <w:rsid w:val="00A5584D"/>
    <w:rsid w:val="00A95105"/>
    <w:rsid w:val="00AB3F5A"/>
    <w:rsid w:val="00AB60DC"/>
    <w:rsid w:val="00AD6AA1"/>
    <w:rsid w:val="00B21A53"/>
    <w:rsid w:val="00B5221C"/>
    <w:rsid w:val="00B67B5E"/>
    <w:rsid w:val="00BB12F7"/>
    <w:rsid w:val="00BB403B"/>
    <w:rsid w:val="00BB5AAD"/>
    <w:rsid w:val="00BE2E6A"/>
    <w:rsid w:val="00BF7085"/>
    <w:rsid w:val="00C16E4B"/>
    <w:rsid w:val="00C17AAE"/>
    <w:rsid w:val="00C3532F"/>
    <w:rsid w:val="00C4112C"/>
    <w:rsid w:val="00C57B2D"/>
    <w:rsid w:val="00C844D9"/>
    <w:rsid w:val="00CB1E88"/>
    <w:rsid w:val="00CE0D00"/>
    <w:rsid w:val="00CF57F8"/>
    <w:rsid w:val="00D04FD9"/>
    <w:rsid w:val="00D36D20"/>
    <w:rsid w:val="00D462AA"/>
    <w:rsid w:val="00D50842"/>
    <w:rsid w:val="00D55543"/>
    <w:rsid w:val="00D9309E"/>
    <w:rsid w:val="00DB2416"/>
    <w:rsid w:val="00DC0E8C"/>
    <w:rsid w:val="00DC2449"/>
    <w:rsid w:val="00DC47BB"/>
    <w:rsid w:val="00DD4283"/>
    <w:rsid w:val="00DD46FD"/>
    <w:rsid w:val="00DE1920"/>
    <w:rsid w:val="00DE5C0B"/>
    <w:rsid w:val="00DF3F0C"/>
    <w:rsid w:val="00E0066B"/>
    <w:rsid w:val="00E014DA"/>
    <w:rsid w:val="00E16340"/>
    <w:rsid w:val="00E25C86"/>
    <w:rsid w:val="00E40907"/>
    <w:rsid w:val="00EB7896"/>
    <w:rsid w:val="00F127D3"/>
    <w:rsid w:val="00F42262"/>
    <w:rsid w:val="00F630F9"/>
    <w:rsid w:val="00F77871"/>
    <w:rsid w:val="00F9460C"/>
    <w:rsid w:val="00FA1951"/>
    <w:rsid w:val="00FA6151"/>
    <w:rsid w:val="00FC1833"/>
    <w:rsid w:val="00FF319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060308-A9DC-48A5-9986-7768F0F6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A49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3E6A"/>
    <w:pPr>
      <w:keepNext/>
      <w:widowControl w:val="0"/>
      <w:tabs>
        <w:tab w:val="left" w:pos="0"/>
        <w:tab w:val="left" w:pos="397"/>
        <w:tab w:val="left" w:pos="1800"/>
        <w:tab w:val="left" w:pos="2155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spacing w:line="240" w:lineRule="auto"/>
      <w:outlineLvl w:val="0"/>
    </w:pPr>
    <w:rPr>
      <w:spacing w:val="-3"/>
    </w:rPr>
  </w:style>
  <w:style w:type="paragraph" w:styleId="Ttulo2">
    <w:name w:val="heading 2"/>
    <w:basedOn w:val="Normal"/>
    <w:next w:val="Normal"/>
    <w:link w:val="Ttulo2Char"/>
    <w:qFormat/>
    <w:rsid w:val="00C03E6A"/>
    <w:pPr>
      <w:keepNext/>
      <w:numPr>
        <w:numId w:val="1"/>
      </w:numPr>
      <w:spacing w:line="240" w:lineRule="auto"/>
      <w:jc w:val="left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C03E6A"/>
    <w:pPr>
      <w:keepNext/>
      <w:spacing w:line="24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har"/>
    <w:qFormat/>
    <w:rsid w:val="00C03E6A"/>
    <w:pPr>
      <w:keepNext/>
      <w:widowControl w:val="0"/>
      <w:spacing w:line="277" w:lineRule="exact"/>
      <w:outlineLvl w:val="3"/>
    </w:pPr>
    <w:rPr>
      <w:rFonts w:ascii="Arial" w:hAnsi="Arial"/>
      <w:b/>
      <w:caps/>
      <w:sz w:val="20"/>
    </w:rPr>
  </w:style>
  <w:style w:type="paragraph" w:styleId="Ttulo5">
    <w:name w:val="heading 5"/>
    <w:basedOn w:val="Normal"/>
    <w:next w:val="Normal"/>
    <w:link w:val="Ttulo5Char"/>
    <w:qFormat/>
    <w:rsid w:val="00C03E6A"/>
    <w:pPr>
      <w:keepNext/>
      <w:spacing w:line="240" w:lineRule="auto"/>
      <w:jc w:val="left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C03E6A"/>
    <w:pPr>
      <w:keepNext/>
      <w:widowControl w:val="0"/>
      <w:spacing w:line="277" w:lineRule="exact"/>
      <w:outlineLvl w:val="5"/>
    </w:pPr>
    <w:rPr>
      <w:rFonts w:ascii="Arial" w:hAnsi="Arial"/>
      <w:b/>
      <w:caps/>
      <w:sz w:val="28"/>
    </w:rPr>
  </w:style>
  <w:style w:type="paragraph" w:styleId="Ttulo7">
    <w:name w:val="heading 7"/>
    <w:basedOn w:val="Normal"/>
    <w:next w:val="Normal"/>
    <w:link w:val="Ttulo7Char"/>
    <w:qFormat/>
    <w:rsid w:val="00C03E6A"/>
    <w:pPr>
      <w:keepNext/>
      <w:spacing w:line="240" w:lineRule="auto"/>
      <w:jc w:val="center"/>
      <w:outlineLvl w:val="6"/>
    </w:pPr>
    <w:rPr>
      <w:b/>
      <w:i/>
      <w:sz w:val="48"/>
    </w:rPr>
  </w:style>
  <w:style w:type="paragraph" w:styleId="Ttulo8">
    <w:name w:val="heading 8"/>
    <w:basedOn w:val="Normal"/>
    <w:next w:val="Normal"/>
    <w:link w:val="Ttulo8Char"/>
    <w:qFormat/>
    <w:rsid w:val="00C03E6A"/>
    <w:pPr>
      <w:keepNext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link w:val="Ttulo9Char"/>
    <w:qFormat/>
    <w:rsid w:val="00C03E6A"/>
    <w:pPr>
      <w:keepNext/>
      <w:widowControl w:val="0"/>
      <w:tabs>
        <w:tab w:val="left" w:pos="0"/>
        <w:tab w:val="left" w:pos="397"/>
        <w:tab w:val="left" w:pos="1800"/>
        <w:tab w:val="left" w:pos="2155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jc w:val="center"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C03E6A"/>
    <w:rPr>
      <w:rFonts w:ascii="Times New Roman" w:eastAsia="Times New Roman" w:hAnsi="Times New Roman" w:cs="Times New Roman"/>
      <w:spacing w:val="-3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C03E6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C03E6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C03E6A"/>
    <w:rPr>
      <w:rFonts w:ascii="Arial" w:eastAsia="Times New Roman" w:hAnsi="Arial" w:cs="Times New Roman"/>
      <w:b/>
      <w:cap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C03E6A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C03E6A"/>
    <w:rPr>
      <w:rFonts w:ascii="Arial" w:eastAsia="Times New Roman" w:hAnsi="Arial" w:cs="Times New Roman"/>
      <w:b/>
      <w:caps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C03E6A"/>
    <w:rPr>
      <w:rFonts w:ascii="Times New Roman" w:eastAsia="Times New Roman" w:hAnsi="Times New Roman" w:cs="Times New Roman"/>
      <w:b/>
      <w:i/>
      <w:sz w:val="48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sid w:val="00C03E6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C03E6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03E6A"/>
    <w:rPr>
      <w:rFonts w:ascii="Times New Roman" w:eastAsia="Times New Roman" w:hAnsi="Times New Roman" w:cs="Times New Roman"/>
      <w:spacing w:val="-3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C03E6A"/>
    <w:rPr>
      <w:rFonts w:ascii="Times New Roman" w:eastAsia="Times New Roman" w:hAnsi="Times New Roman" w:cs="Times New Roman"/>
      <w:spacing w:val="-3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C03E6A"/>
    <w:rPr>
      <w:rFonts w:ascii="Times New Roman" w:eastAsia="Times New Roman" w:hAnsi="Times New Roman" w:cs="Times New Roman"/>
      <w:spacing w:val="-3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C03E6A"/>
    <w:rPr>
      <w:rFonts w:ascii="Times New Roman" w:eastAsia="Times New Roman" w:hAnsi="Times New Roman" w:cs="Times New Roman"/>
      <w:b/>
      <w:spacing w:val="-3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C03E6A"/>
  </w:style>
  <w:style w:type="character" w:customStyle="1" w:styleId="RodapChar">
    <w:name w:val="Rodapé Char"/>
    <w:basedOn w:val="Fontepargpadro"/>
    <w:link w:val="Rodap"/>
    <w:uiPriority w:val="99"/>
    <w:qFormat/>
    <w:rsid w:val="00C03E6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03E6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C03E6A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C03E6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C03E6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LinkdaInternet">
    <w:name w:val="Link da Internet"/>
    <w:uiPriority w:val="99"/>
    <w:rsid w:val="00C03E6A"/>
    <w:rPr>
      <w:color w:val="0000FF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C03E6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10"/>
    <w:qFormat/>
    <w:rsid w:val="00C03E6A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C03E6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uiPriority w:val="99"/>
    <w:qFormat/>
    <w:rsid w:val="00C03E6A"/>
    <w:rPr>
      <w:color w:val="800080"/>
      <w:u w:val="single"/>
    </w:rPr>
  </w:style>
  <w:style w:type="character" w:customStyle="1" w:styleId="western">
    <w:name w:val="western"/>
    <w:basedOn w:val="Fontepargpadro"/>
    <w:qFormat/>
    <w:rsid w:val="00C03E6A"/>
  </w:style>
  <w:style w:type="character" w:customStyle="1" w:styleId="WW8Num8z0">
    <w:name w:val="WW8Num8z0"/>
    <w:qFormat/>
    <w:rsid w:val="00C03E6A"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sid w:val="00C03E6A"/>
    <w:rPr>
      <w:rFonts w:ascii="Symbol" w:hAnsi="Symbol"/>
    </w:rPr>
  </w:style>
  <w:style w:type="character" w:customStyle="1" w:styleId="WW8Num11z0">
    <w:name w:val="WW8Num11z0"/>
    <w:qFormat/>
    <w:rsid w:val="00C03E6A"/>
    <w:rPr>
      <w:i w:val="0"/>
    </w:rPr>
  </w:style>
  <w:style w:type="character" w:customStyle="1" w:styleId="Absatz-Standardschriftart">
    <w:name w:val="Absatz-Standardschriftart"/>
    <w:qFormat/>
    <w:rsid w:val="00C03E6A"/>
  </w:style>
  <w:style w:type="character" w:customStyle="1" w:styleId="WW8Num3z0">
    <w:name w:val="WW8Num3z0"/>
    <w:qFormat/>
    <w:rsid w:val="00C03E6A"/>
    <w:rPr>
      <w:rFonts w:ascii="Arial" w:hAnsi="Arial" w:cs="Arial"/>
    </w:rPr>
  </w:style>
  <w:style w:type="character" w:customStyle="1" w:styleId="WW8Num4z0">
    <w:name w:val="WW8Num4z0"/>
    <w:qFormat/>
    <w:rsid w:val="00C03E6A"/>
    <w:rPr>
      <w:rFonts w:ascii="Arial" w:hAnsi="Arial" w:cs="Arial"/>
      <w:b/>
    </w:rPr>
  </w:style>
  <w:style w:type="character" w:customStyle="1" w:styleId="WW8Num4z1">
    <w:name w:val="WW8Num4z1"/>
    <w:qFormat/>
    <w:rsid w:val="00C03E6A"/>
    <w:rPr>
      <w:rFonts w:ascii="OpenSymbol" w:hAnsi="OpenSymbol" w:cs="OpenSymbol"/>
      <w:b w:val="0"/>
      <w:bCs w:val="0"/>
    </w:rPr>
  </w:style>
  <w:style w:type="character" w:customStyle="1" w:styleId="WW8Num12z0">
    <w:name w:val="WW8Num12z0"/>
    <w:qFormat/>
    <w:rsid w:val="00C03E6A"/>
    <w:rPr>
      <w:i w:val="0"/>
    </w:rPr>
  </w:style>
  <w:style w:type="character" w:customStyle="1" w:styleId="WW8Num14z0">
    <w:name w:val="WW8Num14z0"/>
    <w:qFormat/>
    <w:rsid w:val="00C03E6A"/>
    <w:rPr>
      <w:rFonts w:ascii="Symbol" w:hAnsi="Symbol"/>
    </w:rPr>
  </w:style>
  <w:style w:type="character" w:customStyle="1" w:styleId="WW8Num14z1">
    <w:name w:val="WW8Num14z1"/>
    <w:qFormat/>
    <w:rsid w:val="00C03E6A"/>
    <w:rPr>
      <w:rFonts w:ascii="Courier New" w:hAnsi="Courier New" w:cs="Courier New"/>
    </w:rPr>
  </w:style>
  <w:style w:type="character" w:customStyle="1" w:styleId="WW8Num14z2">
    <w:name w:val="WW8Num14z2"/>
    <w:qFormat/>
    <w:rsid w:val="00C03E6A"/>
    <w:rPr>
      <w:rFonts w:ascii="Wingdings" w:hAnsi="Wingdings"/>
    </w:rPr>
  </w:style>
  <w:style w:type="character" w:customStyle="1" w:styleId="WW8Num15z0">
    <w:name w:val="WW8Num15z0"/>
    <w:qFormat/>
    <w:rsid w:val="00C03E6A"/>
    <w:rPr>
      <w:i w:val="0"/>
    </w:rPr>
  </w:style>
  <w:style w:type="character" w:customStyle="1" w:styleId="Fontepargpadro3">
    <w:name w:val="Fonte parág. padrão3"/>
    <w:qFormat/>
    <w:rsid w:val="00C03E6A"/>
  </w:style>
  <w:style w:type="character" w:customStyle="1" w:styleId="WW-Absatz-Standardschriftart">
    <w:name w:val="WW-Absatz-Standardschriftart"/>
    <w:qFormat/>
    <w:rsid w:val="00C03E6A"/>
  </w:style>
  <w:style w:type="character" w:customStyle="1" w:styleId="WW8Num2z0">
    <w:name w:val="WW8Num2z0"/>
    <w:qFormat/>
    <w:rsid w:val="00C03E6A"/>
    <w:rPr>
      <w:rFonts w:ascii="Arial" w:hAnsi="Arial" w:cs="Arial"/>
    </w:rPr>
  </w:style>
  <w:style w:type="character" w:customStyle="1" w:styleId="WW8Num3z1">
    <w:name w:val="WW8Num3z1"/>
    <w:qFormat/>
    <w:rsid w:val="00C03E6A"/>
    <w:rPr>
      <w:rFonts w:ascii="OpenSymbol" w:hAnsi="OpenSymbol" w:cs="OpenSymbol"/>
      <w:b w:val="0"/>
      <w:bCs w:val="0"/>
    </w:rPr>
  </w:style>
  <w:style w:type="character" w:customStyle="1" w:styleId="WW8Num8z1">
    <w:name w:val="WW8Num8z1"/>
    <w:qFormat/>
    <w:rsid w:val="00C03E6A"/>
    <w:rPr>
      <w:rFonts w:ascii="Wingdings" w:hAnsi="Wingdings"/>
    </w:rPr>
  </w:style>
  <w:style w:type="character" w:customStyle="1" w:styleId="a">
    <w:name w:val="段落フォント"/>
    <w:qFormat/>
    <w:rsid w:val="00C03E6A"/>
  </w:style>
  <w:style w:type="character" w:customStyle="1" w:styleId="WW-Absatz-Standardschriftart1">
    <w:name w:val="WW-Absatz-Standardschriftart1"/>
    <w:qFormat/>
    <w:rsid w:val="00C03E6A"/>
  </w:style>
  <w:style w:type="character" w:customStyle="1" w:styleId="Fontepargpadro2">
    <w:name w:val="Fonte parág. padrão2"/>
    <w:qFormat/>
    <w:rsid w:val="00C03E6A"/>
  </w:style>
  <w:style w:type="character" w:customStyle="1" w:styleId="WW-Absatz-Standardschriftart11">
    <w:name w:val="WW-Absatz-Standardschriftart11"/>
    <w:qFormat/>
    <w:rsid w:val="00C03E6A"/>
  </w:style>
  <w:style w:type="character" w:customStyle="1" w:styleId="WW8Num5z0">
    <w:name w:val="WW8Num5z0"/>
    <w:qFormat/>
    <w:rsid w:val="00C03E6A"/>
    <w:rPr>
      <w:rFonts w:ascii="Arial" w:hAnsi="Arial" w:cs="Arial"/>
      <w:b/>
    </w:rPr>
  </w:style>
  <w:style w:type="character" w:customStyle="1" w:styleId="WW8Num6z0">
    <w:name w:val="WW8Num6z0"/>
    <w:qFormat/>
    <w:rsid w:val="00C03E6A"/>
    <w:rPr>
      <w:rFonts w:ascii="Arial" w:hAnsi="Arial" w:cs="Arial"/>
      <w:b/>
    </w:rPr>
  </w:style>
  <w:style w:type="character" w:customStyle="1" w:styleId="WW8NumSt1z0">
    <w:name w:val="WW8NumSt1z0"/>
    <w:qFormat/>
    <w:rsid w:val="00C03E6A"/>
    <w:rPr>
      <w:rFonts w:ascii="Arial" w:hAnsi="Arial" w:cs="Arial"/>
    </w:rPr>
  </w:style>
  <w:style w:type="character" w:customStyle="1" w:styleId="Fontepargpadro1">
    <w:name w:val="Fonte parág. padrão1"/>
    <w:qFormat/>
    <w:rsid w:val="00C03E6A"/>
  </w:style>
  <w:style w:type="character" w:customStyle="1" w:styleId="Smbolosdenumerao">
    <w:name w:val="Símbolos de numeração"/>
    <w:qFormat/>
    <w:rsid w:val="00C03E6A"/>
  </w:style>
  <w:style w:type="character" w:customStyle="1" w:styleId="Marcadores">
    <w:name w:val="Marcadores"/>
    <w:qFormat/>
    <w:rsid w:val="00C03E6A"/>
    <w:rPr>
      <w:rFonts w:ascii="StarSymbol" w:eastAsia="StarSymbol" w:hAnsi="StarSymbol" w:cs="StarSymbol"/>
      <w:sz w:val="18"/>
      <w:szCs w:val="18"/>
    </w:rPr>
  </w:style>
  <w:style w:type="character" w:customStyle="1" w:styleId="prodsubtitle2">
    <w:name w:val="prod_subtitle2"/>
    <w:basedOn w:val="Fontepargpadro2"/>
    <w:qFormat/>
    <w:rsid w:val="00C03E6A"/>
  </w:style>
  <w:style w:type="character" w:customStyle="1" w:styleId="Bullets">
    <w:name w:val="Bullets"/>
    <w:qFormat/>
    <w:rsid w:val="00C03E6A"/>
    <w:rPr>
      <w:rFonts w:ascii="OpenSymbol" w:eastAsia="OpenSymbol" w:hAnsi="OpenSymbol" w:cs="OpenSymbol"/>
      <w:b w:val="0"/>
      <w:bCs w:val="0"/>
    </w:rPr>
  </w:style>
  <w:style w:type="character" w:customStyle="1" w:styleId="WW8Num26z0">
    <w:name w:val="WW8Num26z0"/>
    <w:qFormat/>
    <w:rsid w:val="00C03E6A"/>
    <w:rPr>
      <w:b/>
      <w:i w:val="0"/>
    </w:rPr>
  </w:style>
  <w:style w:type="character" w:customStyle="1" w:styleId="WW8Num26z1">
    <w:name w:val="WW8Num26z1"/>
    <w:qFormat/>
    <w:rsid w:val="00C03E6A"/>
    <w:rPr>
      <w:color w:val="auto"/>
    </w:rPr>
  </w:style>
  <w:style w:type="character" w:customStyle="1" w:styleId="WW8Num9z0">
    <w:name w:val="WW8Num9z0"/>
    <w:qFormat/>
    <w:rsid w:val="00C03E6A"/>
    <w:rPr>
      <w:i w:val="0"/>
    </w:rPr>
  </w:style>
  <w:style w:type="character" w:customStyle="1" w:styleId="WW8Num11z1">
    <w:name w:val="WW8Num11z1"/>
    <w:qFormat/>
    <w:rsid w:val="00C03E6A"/>
    <w:rPr>
      <w:rFonts w:ascii="OpenSymbol" w:hAnsi="OpenSymbol" w:cs="OpenSymbol"/>
      <w:b w:val="0"/>
      <w:bCs w:val="0"/>
    </w:rPr>
  </w:style>
  <w:style w:type="character" w:customStyle="1" w:styleId="WW8Num13z1">
    <w:name w:val="WW8Num13z1"/>
    <w:qFormat/>
    <w:rsid w:val="00C03E6A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C03E6A"/>
  </w:style>
  <w:style w:type="character" w:customStyle="1" w:styleId="WW-Absatz-Standardschriftart1111">
    <w:name w:val="WW-Absatz-Standardschriftart1111"/>
    <w:qFormat/>
    <w:rsid w:val="00C03E6A"/>
  </w:style>
  <w:style w:type="character" w:customStyle="1" w:styleId="Marcas">
    <w:name w:val="Marcas"/>
    <w:qFormat/>
    <w:rsid w:val="00C03E6A"/>
    <w:rPr>
      <w:rFonts w:ascii="StarSymbol" w:eastAsia="StarSymbol" w:hAnsi="StarSymbol" w:cs="StarSymbol"/>
      <w:sz w:val="18"/>
      <w:szCs w:val="18"/>
    </w:rPr>
  </w:style>
  <w:style w:type="character" w:customStyle="1" w:styleId="textomenu">
    <w:name w:val="texto_menu"/>
    <w:basedOn w:val="Fontepargpadro"/>
    <w:qFormat/>
    <w:rsid w:val="00C03E6A"/>
  </w:style>
  <w:style w:type="character" w:customStyle="1" w:styleId="apple-converted-space">
    <w:name w:val="apple-converted-space"/>
    <w:basedOn w:val="Fontepargpadro"/>
    <w:qFormat/>
    <w:rsid w:val="00C03E6A"/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C03E6A"/>
    <w:rPr>
      <w:rFonts w:eastAsiaTheme="minorEastAsia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C03E6A"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C03E6A"/>
    <w:rPr>
      <w:rFonts w:ascii="Arial" w:eastAsiaTheme="minorEastAsia" w:hAnsi="Arial" w:cs="Arial"/>
    </w:rPr>
  </w:style>
  <w:style w:type="character" w:customStyle="1" w:styleId="TextodenotadefimChar1">
    <w:name w:val="Texto de nota de fim Char1"/>
    <w:basedOn w:val="Fontepargpadro"/>
    <w:uiPriority w:val="99"/>
    <w:semiHidden/>
    <w:qFormat/>
    <w:rsid w:val="00C03E6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gc">
    <w:name w:val="_tgc"/>
    <w:basedOn w:val="Fontepargpadro"/>
    <w:qFormat/>
    <w:rsid w:val="00C03E6A"/>
  </w:style>
  <w:style w:type="character" w:styleId="Forte">
    <w:name w:val="Strong"/>
    <w:basedOn w:val="Fontepargpadro"/>
    <w:uiPriority w:val="22"/>
    <w:qFormat/>
    <w:rsid w:val="00C03E6A"/>
    <w:rPr>
      <w:b/>
      <w:bCs/>
    </w:rPr>
  </w:style>
  <w:style w:type="character" w:customStyle="1" w:styleId="EstiloDeEmail34">
    <w:name w:val="EstiloDeEmail34"/>
    <w:basedOn w:val="Fontepargpadro"/>
    <w:semiHidden/>
    <w:qFormat/>
    <w:rsid w:val="001E0007"/>
    <w:rPr>
      <w:rFonts w:ascii="Arial" w:hAnsi="Arial" w:cs="Arial"/>
      <w:color w:val="auto"/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1E0007"/>
    <w:rPr>
      <w:vertAlign w:val="superscript"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ahoma" w:eastAsia="Calibri" w:hAnsi="Tahoma"/>
      <w:color w:val="auto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16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Times New Roman"/>
      <w:b/>
      <w:sz w:val="24"/>
      <w:szCs w:val="24"/>
    </w:rPr>
  </w:style>
  <w:style w:type="character" w:customStyle="1" w:styleId="ListLabel18">
    <w:name w:val="ListLabel 18"/>
    <w:qFormat/>
    <w:rPr>
      <w:rFonts w:cs="Times New Roman"/>
      <w:b/>
      <w:color w:val="auto"/>
      <w:sz w:val="24"/>
    </w:rPr>
  </w:style>
  <w:style w:type="character" w:customStyle="1" w:styleId="ListLabel19">
    <w:name w:val="ListLabel 19"/>
    <w:qFormat/>
    <w:rPr>
      <w:rFonts w:cs="Times New Roman"/>
      <w:b/>
      <w:color w:val="auto"/>
      <w:sz w:val="24"/>
      <w:szCs w:val="24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ascii="Tahoma" w:hAnsi="Tahoma" w:cs="Tahoma"/>
      <w:sz w:val="20"/>
      <w:u w:val="single"/>
    </w:rPr>
  </w:style>
  <w:style w:type="character" w:customStyle="1" w:styleId="ListLabel23">
    <w:name w:val="ListLabel 23"/>
    <w:qFormat/>
    <w:rPr>
      <w:rFonts w:ascii="Tahoma" w:hAnsi="Tahoma" w:cs="Tahoma"/>
      <w:b/>
      <w:sz w:val="2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rFonts w:ascii="Tahoma" w:hAnsi="Tahoma" w:cs="Symbol"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ahoma" w:eastAsia="Calibri" w:hAnsi="Tahoma"/>
      <w:color w:val="auto"/>
      <w:sz w:val="20"/>
    </w:rPr>
  </w:style>
  <w:style w:type="character" w:customStyle="1" w:styleId="ListLabel35">
    <w:name w:val="ListLabel 35"/>
    <w:qFormat/>
    <w:rPr>
      <w:rFonts w:ascii="Tahoma" w:hAnsi="Tahoma" w:cs="Tahoma"/>
      <w:sz w:val="20"/>
      <w:u w:val="single"/>
    </w:rPr>
  </w:style>
  <w:style w:type="character" w:customStyle="1" w:styleId="ListLabel36">
    <w:name w:val="ListLabel 36"/>
    <w:qFormat/>
    <w:rPr>
      <w:rFonts w:ascii="Tahoma" w:hAnsi="Tahoma" w:cs="Tahoma"/>
      <w:sz w:val="20"/>
      <w:highlight w:val="yellow"/>
    </w:rPr>
  </w:style>
  <w:style w:type="character" w:customStyle="1" w:styleId="ListLabel37">
    <w:name w:val="ListLabel 37"/>
    <w:qFormat/>
    <w:rPr>
      <w:rFonts w:ascii="Tahoma" w:hAnsi="Tahoma" w:cs="Tahoma"/>
      <w:sz w:val="20"/>
      <w:highlight w:val="yellow"/>
    </w:rPr>
  </w:style>
  <w:style w:type="character" w:customStyle="1" w:styleId="ListLabel38">
    <w:name w:val="ListLabel 38"/>
    <w:qFormat/>
    <w:rPr>
      <w:rFonts w:ascii="Tahoma" w:hAnsi="Tahoma" w:cs="Tahoma"/>
      <w:b w:val="0"/>
      <w:bCs w:val="0"/>
      <w:sz w:val="20"/>
      <w:highlight w:val="yellow"/>
    </w:rPr>
  </w:style>
  <w:style w:type="character" w:customStyle="1" w:styleId="ListLabel39">
    <w:name w:val="ListLabel 39"/>
    <w:qFormat/>
    <w:rPr>
      <w:rFonts w:ascii="Tahoma" w:hAnsi="Tahoma" w:cs="Tahoma"/>
      <w:b w:val="0"/>
      <w:bCs w:val="0"/>
      <w:sz w:val="20"/>
      <w:highlight w:val="yellow"/>
    </w:rPr>
  </w:style>
  <w:style w:type="character" w:customStyle="1" w:styleId="ListLabel40">
    <w:name w:val="ListLabel 40"/>
    <w:qFormat/>
    <w:rPr>
      <w:rFonts w:ascii="Tahoma" w:hAnsi="Tahoma" w:cs="Tahoma"/>
      <w:b w:val="0"/>
      <w:bCs w:val="0"/>
      <w:sz w:val="20"/>
      <w:szCs w:val="24"/>
      <w:highlight w:val="yellow"/>
    </w:rPr>
  </w:style>
  <w:style w:type="character" w:customStyle="1" w:styleId="ListLabel41">
    <w:name w:val="ListLabel 41"/>
    <w:qFormat/>
    <w:rPr>
      <w:rFonts w:ascii="Tahoma" w:hAnsi="Tahoma" w:cs="Tahoma"/>
      <w:b w:val="0"/>
      <w:bCs w:val="0"/>
      <w:sz w:val="20"/>
      <w:szCs w:val="24"/>
      <w:highlight w:val="yellow"/>
    </w:rPr>
  </w:style>
  <w:style w:type="character" w:customStyle="1" w:styleId="ListLabel42">
    <w:name w:val="ListLabel 42"/>
    <w:qFormat/>
    <w:rPr>
      <w:rFonts w:ascii="Tahoma" w:hAnsi="Tahoma" w:cs="Tahoma"/>
      <w:b/>
      <w:sz w:val="20"/>
      <w:highlight w:val="yellow"/>
    </w:rPr>
  </w:style>
  <w:style w:type="paragraph" w:customStyle="1" w:styleId="Ttulo10">
    <w:name w:val="Título1"/>
    <w:basedOn w:val="Normal"/>
    <w:next w:val="Corpodetexto"/>
    <w:link w:val="TtuloChar"/>
    <w:qFormat/>
    <w:rsid w:val="00C03E6A"/>
    <w:pPr>
      <w:keepNext/>
      <w:widowControl w:val="0"/>
      <w:suppressAutoHyphens/>
      <w:spacing w:before="240" w:after="120" w:line="240" w:lineRule="auto"/>
      <w:jc w:val="left"/>
    </w:pPr>
    <w:rPr>
      <w:rFonts w:ascii="Arial" w:eastAsia="DejaVu Sans" w:hAnsi="Arial" w:cs="DejaVu Sans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C03E6A"/>
    <w:pPr>
      <w:tabs>
        <w:tab w:val="left" w:pos="0"/>
        <w:tab w:val="left" w:pos="851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spacing w:after="80" w:line="240" w:lineRule="auto"/>
    </w:pPr>
    <w:rPr>
      <w:spacing w:val="-3"/>
    </w:rPr>
  </w:style>
  <w:style w:type="paragraph" w:styleId="Lista">
    <w:name w:val="List"/>
    <w:basedOn w:val="Normal"/>
    <w:rsid w:val="00C03E6A"/>
    <w:pPr>
      <w:ind w:left="283" w:hanging="283"/>
    </w:pPr>
  </w:style>
  <w:style w:type="paragraph" w:styleId="Legenda">
    <w:name w:val="caption"/>
    <w:basedOn w:val="Normal"/>
    <w:next w:val="Normal"/>
    <w:qFormat/>
    <w:rsid w:val="00C03E6A"/>
    <w:pPr>
      <w:spacing w:line="240" w:lineRule="auto"/>
    </w:pPr>
    <w:rPr>
      <w:b/>
      <w:i/>
      <w:sz w:val="30"/>
    </w:rPr>
  </w:style>
  <w:style w:type="paragraph" w:customStyle="1" w:styleId="ndice">
    <w:name w:val="Índice"/>
    <w:basedOn w:val="Normal"/>
    <w:qFormat/>
    <w:rsid w:val="00C03E6A"/>
    <w:pPr>
      <w:widowControl w:val="0"/>
      <w:suppressLineNumbers/>
      <w:suppressAutoHyphens/>
      <w:spacing w:line="240" w:lineRule="auto"/>
      <w:jc w:val="left"/>
    </w:pPr>
    <w:rPr>
      <w:rFonts w:ascii="Arial" w:hAnsi="Arial" w:cs="Tahoma"/>
      <w:sz w:val="20"/>
      <w:lang w:eastAsia="ar-SA"/>
    </w:rPr>
  </w:style>
  <w:style w:type="paragraph" w:customStyle="1" w:styleId="legenda0">
    <w:name w:val="legenda"/>
    <w:basedOn w:val="Normal"/>
    <w:qFormat/>
    <w:rsid w:val="00C03E6A"/>
    <w:pPr>
      <w:spacing w:line="240" w:lineRule="auto"/>
      <w:jc w:val="left"/>
    </w:pPr>
    <w:rPr>
      <w:rFonts w:ascii="Courier New" w:hAnsi="Courier New"/>
    </w:rPr>
  </w:style>
  <w:style w:type="paragraph" w:styleId="Recuodecorpodetexto2">
    <w:name w:val="Body Text Indent 2"/>
    <w:basedOn w:val="Normal"/>
    <w:link w:val="Recuodecorpodetexto2Char"/>
    <w:qFormat/>
    <w:rsid w:val="00C03E6A"/>
    <w:pPr>
      <w:tabs>
        <w:tab w:val="left" w:pos="0"/>
        <w:tab w:val="left" w:pos="851"/>
        <w:tab w:val="left" w:pos="1701"/>
        <w:tab w:val="left" w:pos="4254"/>
        <w:tab w:val="left" w:pos="5105"/>
        <w:tab w:val="left" w:pos="5956"/>
        <w:tab w:val="left" w:pos="6804"/>
        <w:tab w:val="left" w:pos="7656"/>
        <w:tab w:val="left" w:pos="8508"/>
        <w:tab w:val="left" w:pos="9359"/>
        <w:tab w:val="left" w:pos="10210"/>
        <w:tab w:val="left" w:pos="11058"/>
        <w:tab w:val="left" w:pos="11910"/>
        <w:tab w:val="left" w:pos="12762"/>
        <w:tab w:val="left" w:pos="13613"/>
      </w:tabs>
      <w:suppressAutoHyphens/>
      <w:spacing w:line="240" w:lineRule="auto"/>
      <w:ind w:left="1701" w:hanging="283"/>
    </w:pPr>
    <w:rPr>
      <w:spacing w:val="-3"/>
    </w:rPr>
  </w:style>
  <w:style w:type="paragraph" w:styleId="Corpodetexto2">
    <w:name w:val="Body Text 2"/>
    <w:basedOn w:val="Normal"/>
    <w:link w:val="Corpodetexto2Char"/>
    <w:qFormat/>
    <w:rsid w:val="00C03E6A"/>
    <w:pPr>
      <w:widowControl w:val="0"/>
      <w:tabs>
        <w:tab w:val="left" w:pos="0"/>
        <w:tab w:val="left" w:pos="397"/>
        <w:tab w:val="left" w:pos="1800"/>
        <w:tab w:val="left" w:pos="2155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spacing w:line="240" w:lineRule="auto"/>
    </w:pPr>
    <w:rPr>
      <w:spacing w:val="-3"/>
    </w:rPr>
  </w:style>
  <w:style w:type="paragraph" w:styleId="Recuodecorpodetexto">
    <w:name w:val="Body Text Indent"/>
    <w:basedOn w:val="Normal"/>
    <w:link w:val="RecuodecorpodetextoChar"/>
    <w:rsid w:val="00C03E6A"/>
    <w:pPr>
      <w:tabs>
        <w:tab w:val="left" w:pos="0"/>
        <w:tab w:val="left" w:pos="851"/>
        <w:tab w:val="left" w:pos="1702"/>
        <w:tab w:val="left" w:pos="2550"/>
        <w:tab w:val="left" w:pos="3402"/>
        <w:tab w:val="left" w:pos="4536"/>
        <w:tab w:val="left" w:pos="5105"/>
        <w:tab w:val="left" w:pos="5956"/>
        <w:tab w:val="left" w:pos="6804"/>
        <w:tab w:val="left" w:pos="7656"/>
        <w:tab w:val="left" w:pos="8508"/>
        <w:tab w:val="left" w:pos="9359"/>
        <w:tab w:val="left" w:pos="10210"/>
        <w:tab w:val="left" w:pos="11058"/>
        <w:tab w:val="left" w:pos="11910"/>
        <w:tab w:val="left" w:pos="12762"/>
        <w:tab w:val="left" w:pos="13613"/>
      </w:tabs>
      <w:suppressAutoHyphens/>
      <w:spacing w:line="240" w:lineRule="auto"/>
      <w:ind w:left="4536"/>
    </w:pPr>
    <w:rPr>
      <w:b/>
      <w:spacing w:val="-3"/>
    </w:rPr>
  </w:style>
  <w:style w:type="paragraph" w:styleId="Rodap">
    <w:name w:val="footer"/>
    <w:basedOn w:val="Normal"/>
    <w:link w:val="RodapChar"/>
    <w:uiPriority w:val="99"/>
    <w:rsid w:val="00C03E6A"/>
    <w:pPr>
      <w:tabs>
        <w:tab w:val="center" w:pos="4419"/>
        <w:tab w:val="right" w:pos="8838"/>
      </w:tabs>
      <w:spacing w:line="240" w:lineRule="auto"/>
      <w:jc w:val="left"/>
    </w:pPr>
    <w:rPr>
      <w:rFonts w:ascii="Courier New" w:hAnsi="Courier New"/>
      <w:sz w:val="20"/>
    </w:rPr>
  </w:style>
  <w:style w:type="paragraph" w:customStyle="1" w:styleId="Texto1">
    <w:name w:val="Texto 1"/>
    <w:qFormat/>
    <w:rsid w:val="00C03E6A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C03E6A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qFormat/>
    <w:rsid w:val="00C03E6A"/>
    <w:pPr>
      <w:spacing w:before="120" w:after="120" w:line="240" w:lineRule="auto"/>
    </w:pPr>
    <w:rPr>
      <w:rFonts w:ascii="Arial" w:hAnsi="Arial"/>
      <w:sz w:val="20"/>
    </w:rPr>
  </w:style>
  <w:style w:type="paragraph" w:styleId="Recuodecorpodetexto3">
    <w:name w:val="Body Text Indent 3"/>
    <w:basedOn w:val="Normal"/>
    <w:link w:val="Recuodecorpodetexto3Char"/>
    <w:qFormat/>
    <w:rsid w:val="00C03E6A"/>
    <w:pPr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spacing w:line="240" w:lineRule="auto"/>
      <w:ind w:left="23"/>
    </w:pPr>
    <w:rPr>
      <w:rFonts w:ascii="Arial" w:hAnsi="Arial"/>
    </w:rPr>
  </w:style>
  <w:style w:type="paragraph" w:customStyle="1" w:styleId="Nome">
    <w:name w:val="Nome"/>
    <w:basedOn w:val="Normal"/>
    <w:qFormat/>
    <w:rsid w:val="00C03E6A"/>
    <w:pPr>
      <w:tabs>
        <w:tab w:val="center" w:pos="6096"/>
      </w:tabs>
      <w:spacing w:line="240" w:lineRule="auto"/>
    </w:pPr>
    <w:rPr>
      <w:rFonts w:ascii="Arial" w:hAnsi="Arial"/>
    </w:rPr>
  </w:style>
  <w:style w:type="paragraph" w:styleId="Citao">
    <w:name w:val="Quote"/>
    <w:basedOn w:val="Normal"/>
    <w:link w:val="CitaoChar"/>
    <w:uiPriority w:val="29"/>
    <w:qFormat/>
    <w:rsid w:val="00C03E6A"/>
    <w:pPr>
      <w:spacing w:line="360" w:lineRule="atLeast"/>
      <w:ind w:left="3540"/>
    </w:pPr>
    <w:rPr>
      <w:rFonts w:ascii="Arial" w:hAnsi="Arial"/>
    </w:rPr>
  </w:style>
  <w:style w:type="paragraph" w:styleId="Commarcadores5">
    <w:name w:val="List Bullet 5"/>
    <w:basedOn w:val="Normal"/>
    <w:qFormat/>
    <w:rsid w:val="00C03E6A"/>
    <w:pPr>
      <w:spacing w:line="240" w:lineRule="auto"/>
      <w:ind w:left="1132" w:hanging="283"/>
      <w:jc w:val="left"/>
    </w:pPr>
    <w:rPr>
      <w:sz w:val="20"/>
    </w:rPr>
  </w:style>
  <w:style w:type="paragraph" w:styleId="Commarcadores4">
    <w:name w:val="List Bullet 4"/>
    <w:basedOn w:val="Normal"/>
    <w:autoRedefine/>
    <w:qFormat/>
    <w:rsid w:val="00C03E6A"/>
    <w:pPr>
      <w:spacing w:before="100" w:after="100" w:line="240" w:lineRule="auto"/>
      <w:ind w:left="4183" w:hanging="709"/>
    </w:pPr>
    <w:rPr>
      <w:color w:val="0000FF"/>
    </w:rPr>
  </w:style>
  <w:style w:type="paragraph" w:styleId="Numerada">
    <w:name w:val="List Number"/>
    <w:basedOn w:val="Normal"/>
    <w:qFormat/>
    <w:rsid w:val="00C03E6A"/>
    <w:pPr>
      <w:spacing w:line="240" w:lineRule="auto"/>
      <w:ind w:left="1415" w:hanging="283"/>
      <w:jc w:val="left"/>
    </w:pPr>
    <w:rPr>
      <w:sz w:val="20"/>
    </w:rPr>
  </w:style>
  <w:style w:type="paragraph" w:styleId="TextosemFormatao">
    <w:name w:val="Plain Text"/>
    <w:basedOn w:val="Normal"/>
    <w:link w:val="TextosemFormataoChar"/>
    <w:qFormat/>
    <w:rsid w:val="00C03E6A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BodyText21">
    <w:name w:val="Body Text 21"/>
    <w:basedOn w:val="Normal"/>
    <w:qFormat/>
    <w:rsid w:val="00C03E6A"/>
    <w:pPr>
      <w:spacing w:line="240" w:lineRule="auto"/>
    </w:pPr>
    <w:rPr>
      <w:sz w:val="28"/>
    </w:rPr>
  </w:style>
  <w:style w:type="paragraph" w:customStyle="1" w:styleId="Textoembloco1">
    <w:name w:val="Texto em bloco1"/>
    <w:basedOn w:val="Normal"/>
    <w:qFormat/>
    <w:rsid w:val="00C03E6A"/>
    <w:pPr>
      <w:spacing w:line="240" w:lineRule="auto"/>
      <w:ind w:left="482" w:right="-70" w:hanging="482"/>
    </w:pPr>
  </w:style>
  <w:style w:type="paragraph" w:customStyle="1" w:styleId="Prembulo">
    <w:name w:val="Preâmbulo"/>
    <w:basedOn w:val="Normal"/>
    <w:qFormat/>
    <w:rsid w:val="00C03E6A"/>
    <w:pPr>
      <w:overflowPunct w:val="0"/>
      <w:spacing w:before="240" w:line="240" w:lineRule="auto"/>
      <w:ind w:firstLine="1418"/>
      <w:textAlignment w:val="baseline"/>
    </w:pPr>
    <w:rPr>
      <w:rFonts w:ascii="Arial" w:hAnsi="Arial"/>
    </w:rPr>
  </w:style>
  <w:style w:type="paragraph" w:customStyle="1" w:styleId="data">
    <w:name w:val="data"/>
    <w:basedOn w:val="Normal"/>
    <w:qFormat/>
    <w:rsid w:val="00C03E6A"/>
    <w:pPr>
      <w:tabs>
        <w:tab w:val="left" w:pos="2304"/>
      </w:tabs>
      <w:overflowPunct w:val="0"/>
      <w:spacing w:before="360" w:line="240" w:lineRule="auto"/>
      <w:jc w:val="center"/>
      <w:textAlignment w:val="baseline"/>
    </w:pPr>
    <w:rPr>
      <w:rFonts w:ascii="Arial" w:hAnsi="Arial"/>
    </w:rPr>
  </w:style>
  <w:style w:type="paragraph" w:customStyle="1" w:styleId="centralizado">
    <w:name w:val="centralizado"/>
    <w:basedOn w:val="Normal"/>
    <w:qFormat/>
    <w:rsid w:val="00C03E6A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verflowPunct w:val="0"/>
      <w:spacing w:line="240" w:lineRule="auto"/>
      <w:jc w:val="center"/>
      <w:textAlignment w:val="baseline"/>
    </w:pPr>
    <w:rPr>
      <w:rFonts w:ascii="Arial" w:hAnsi="Arial"/>
    </w:rPr>
  </w:style>
  <w:style w:type="paragraph" w:customStyle="1" w:styleId="Inciso">
    <w:name w:val="Inciso"/>
    <w:basedOn w:val="Normal"/>
    <w:qFormat/>
    <w:rsid w:val="00C03E6A"/>
    <w:pPr>
      <w:overflowPunct w:val="0"/>
      <w:spacing w:before="240" w:line="240" w:lineRule="auto"/>
      <w:ind w:firstLine="1418"/>
      <w:textAlignment w:val="baseline"/>
    </w:pPr>
    <w:rPr>
      <w:rFonts w:ascii="Arial" w:hAnsi="Arial"/>
    </w:rPr>
  </w:style>
  <w:style w:type="paragraph" w:customStyle="1" w:styleId="Corponico">
    <w:name w:val="Corpo Ïnico"/>
    <w:basedOn w:val="Normal"/>
    <w:qFormat/>
    <w:rsid w:val="00C03E6A"/>
    <w:pPr>
      <w:widowControl w:val="0"/>
      <w:spacing w:after="240" w:line="240" w:lineRule="auto"/>
    </w:pPr>
  </w:style>
  <w:style w:type="paragraph" w:styleId="Ttulo">
    <w:name w:val="Title"/>
    <w:basedOn w:val="Normal"/>
    <w:qFormat/>
    <w:rsid w:val="00C03E6A"/>
    <w:pPr>
      <w:spacing w:line="240" w:lineRule="auto"/>
      <w:jc w:val="center"/>
    </w:pPr>
    <w:rPr>
      <w:sz w:val="28"/>
    </w:rPr>
  </w:style>
  <w:style w:type="paragraph" w:customStyle="1" w:styleId="c6">
    <w:name w:val="c6"/>
    <w:basedOn w:val="Normal"/>
    <w:qFormat/>
    <w:rsid w:val="00C03E6A"/>
    <w:pPr>
      <w:widowControl w:val="0"/>
      <w:spacing w:line="240" w:lineRule="atLeast"/>
      <w:jc w:val="center"/>
    </w:pPr>
  </w:style>
  <w:style w:type="paragraph" w:customStyle="1" w:styleId="p9">
    <w:name w:val="p9"/>
    <w:basedOn w:val="Normal"/>
    <w:qFormat/>
    <w:rsid w:val="00C03E6A"/>
    <w:pPr>
      <w:widowControl w:val="0"/>
      <w:spacing w:line="240" w:lineRule="atLeast"/>
    </w:pPr>
  </w:style>
  <w:style w:type="paragraph" w:styleId="Commarcadores">
    <w:name w:val="List Bullet"/>
    <w:basedOn w:val="Normal"/>
    <w:autoRedefine/>
    <w:qFormat/>
    <w:rsid w:val="00C03E6A"/>
  </w:style>
  <w:style w:type="paragraph" w:styleId="Commarcadores3">
    <w:name w:val="List Bullet 3"/>
    <w:basedOn w:val="Normal"/>
    <w:qFormat/>
    <w:rsid w:val="00C03E6A"/>
    <w:pPr>
      <w:ind w:left="566" w:hanging="283"/>
    </w:pPr>
  </w:style>
  <w:style w:type="paragraph" w:styleId="Textodebalo">
    <w:name w:val="Balloon Text"/>
    <w:basedOn w:val="Normal"/>
    <w:link w:val="TextodebaloChar"/>
    <w:uiPriority w:val="99"/>
    <w:qFormat/>
    <w:rsid w:val="00C03E6A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qFormat/>
    <w:rsid w:val="00C03E6A"/>
    <w:pPr>
      <w:tabs>
        <w:tab w:val="left" w:pos="567"/>
        <w:tab w:val="left" w:pos="709"/>
        <w:tab w:val="left" w:pos="993"/>
      </w:tabs>
      <w:spacing w:line="240" w:lineRule="auto"/>
      <w:ind w:left="993" w:right="333" w:hanging="567"/>
    </w:pPr>
    <w:rPr>
      <w:rFonts w:ascii="Arial" w:hAnsi="Arial"/>
      <w:sz w:val="26"/>
    </w:rPr>
  </w:style>
  <w:style w:type="paragraph" w:styleId="NormalWeb">
    <w:name w:val="Normal (Web)"/>
    <w:basedOn w:val="Normal"/>
    <w:unhideWhenUsed/>
    <w:qFormat/>
    <w:rsid w:val="00C03E6A"/>
    <w:pPr>
      <w:suppressAutoHyphens/>
      <w:spacing w:before="280" w:after="280" w:line="240" w:lineRule="auto"/>
      <w:jc w:val="left"/>
    </w:pPr>
    <w:rPr>
      <w:rFonts w:ascii="Arial Unicode MS" w:eastAsia="Arial Unicode MS" w:hAnsi="Arial Unicode MS" w:cs="Arial Unicode MS"/>
      <w:color w:val="333333"/>
      <w:szCs w:val="24"/>
      <w:lang w:eastAsia="ar-SA"/>
    </w:rPr>
  </w:style>
  <w:style w:type="paragraph" w:customStyle="1" w:styleId="Default">
    <w:name w:val="Default"/>
    <w:qFormat/>
    <w:rsid w:val="00C03E6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9">
    <w:name w:val="CM9"/>
    <w:basedOn w:val="Default"/>
    <w:next w:val="Default"/>
    <w:qFormat/>
    <w:rsid w:val="00C03E6A"/>
    <w:rPr>
      <w:color w:val="auto"/>
    </w:rPr>
  </w:style>
  <w:style w:type="paragraph" w:customStyle="1" w:styleId="CM1">
    <w:name w:val="CM1"/>
    <w:basedOn w:val="Default"/>
    <w:next w:val="Default"/>
    <w:qFormat/>
    <w:rsid w:val="00C03E6A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qFormat/>
    <w:rsid w:val="00C03E6A"/>
    <w:rPr>
      <w:color w:val="auto"/>
    </w:rPr>
  </w:style>
  <w:style w:type="paragraph" w:customStyle="1" w:styleId="CM11">
    <w:name w:val="CM11"/>
    <w:basedOn w:val="Default"/>
    <w:next w:val="Default"/>
    <w:qFormat/>
    <w:rsid w:val="00C03E6A"/>
    <w:rPr>
      <w:color w:val="auto"/>
    </w:rPr>
  </w:style>
  <w:style w:type="paragraph" w:styleId="PargrafodaLista">
    <w:name w:val="List Paragraph"/>
    <w:basedOn w:val="Normal"/>
    <w:uiPriority w:val="34"/>
    <w:qFormat/>
    <w:rsid w:val="00C03E6A"/>
    <w:pPr>
      <w:spacing w:line="240" w:lineRule="auto"/>
      <w:ind w:left="720"/>
      <w:contextualSpacing/>
      <w:jc w:val="left"/>
    </w:pPr>
    <w:rPr>
      <w:szCs w:val="24"/>
    </w:rPr>
  </w:style>
  <w:style w:type="paragraph" w:customStyle="1" w:styleId="Legenda1">
    <w:name w:val="Legenda1"/>
    <w:basedOn w:val="Normal"/>
    <w:qFormat/>
    <w:rsid w:val="00C03E6A"/>
    <w:pPr>
      <w:widowControl w:val="0"/>
      <w:suppressLineNumbers/>
      <w:suppressAutoHyphens/>
      <w:spacing w:before="120" w:after="120" w:line="240" w:lineRule="auto"/>
      <w:jc w:val="left"/>
    </w:pPr>
    <w:rPr>
      <w:rFonts w:ascii="Arial" w:hAnsi="Arial" w:cs="Arial"/>
      <w:i/>
      <w:iCs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03E6A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tedodatabela">
    <w:name w:val="Conteúdo da tabela"/>
    <w:basedOn w:val="Normal"/>
    <w:qFormat/>
    <w:rsid w:val="00C03E6A"/>
    <w:pPr>
      <w:widowControl w:val="0"/>
      <w:suppressLineNumbers/>
      <w:suppressAutoHyphens/>
      <w:spacing w:line="240" w:lineRule="auto"/>
      <w:jc w:val="left"/>
    </w:pPr>
    <w:rPr>
      <w:rFonts w:ascii="Arial" w:hAnsi="Arial" w:cs="Arial"/>
      <w:sz w:val="20"/>
      <w:lang w:eastAsia="ar-SA"/>
    </w:rPr>
  </w:style>
  <w:style w:type="paragraph" w:customStyle="1" w:styleId="Ttulodatabela">
    <w:name w:val="Título da tabela"/>
    <w:basedOn w:val="Contedodatabela"/>
    <w:qFormat/>
    <w:rsid w:val="00C03E6A"/>
    <w:pPr>
      <w:jc w:val="center"/>
    </w:pPr>
    <w:rPr>
      <w:b/>
      <w:bCs/>
    </w:rPr>
  </w:style>
  <w:style w:type="paragraph" w:customStyle="1" w:styleId="Ttulodetabela">
    <w:name w:val="Título de tabela"/>
    <w:basedOn w:val="Contedodatabela"/>
    <w:qFormat/>
    <w:rsid w:val="00C03E6A"/>
    <w:pPr>
      <w:jc w:val="center"/>
    </w:pPr>
    <w:rPr>
      <w:b/>
      <w:bCs/>
    </w:rPr>
  </w:style>
  <w:style w:type="paragraph" w:customStyle="1" w:styleId="item">
    <w:name w:val="item"/>
    <w:basedOn w:val="Normal"/>
    <w:qFormat/>
    <w:rsid w:val="00C03E6A"/>
    <w:pPr>
      <w:widowControl w:val="0"/>
      <w:suppressAutoHyphens/>
      <w:spacing w:line="240" w:lineRule="auto"/>
      <w:jc w:val="left"/>
    </w:pPr>
    <w:rPr>
      <w:rFonts w:ascii="Arial" w:hAnsi="Arial" w:cs="Arial"/>
      <w:lang w:eastAsia="ar-SA"/>
    </w:rPr>
  </w:style>
  <w:style w:type="paragraph" w:customStyle="1" w:styleId="paragrafo">
    <w:name w:val="paragrafo"/>
    <w:basedOn w:val="Normal"/>
    <w:qFormat/>
    <w:rsid w:val="00C03E6A"/>
    <w:pPr>
      <w:widowControl w:val="0"/>
      <w:suppressAutoHyphens/>
      <w:spacing w:line="240" w:lineRule="auto"/>
      <w:jc w:val="left"/>
    </w:pPr>
    <w:rPr>
      <w:rFonts w:ascii="Arial" w:hAnsi="Arial" w:cs="Arial"/>
      <w:lang w:eastAsia="ar-SA"/>
    </w:rPr>
  </w:style>
  <w:style w:type="paragraph" w:customStyle="1" w:styleId="Ttulo100">
    <w:name w:val="Título 10"/>
    <w:basedOn w:val="Ttulo10"/>
    <w:next w:val="Corpodetexto"/>
    <w:qFormat/>
    <w:rsid w:val="00C03E6A"/>
    <w:pPr>
      <w:tabs>
        <w:tab w:val="left" w:pos="3763"/>
      </w:tabs>
      <w:ind w:left="3763" w:hanging="360"/>
    </w:pPr>
    <w:rPr>
      <w:b/>
      <w:bCs/>
      <w:sz w:val="21"/>
      <w:szCs w:val="21"/>
    </w:rPr>
  </w:style>
  <w:style w:type="paragraph" w:customStyle="1" w:styleId="Suspensodorecuo">
    <w:name w:val="Suspensão do recuo"/>
    <w:basedOn w:val="Corpodetexto"/>
    <w:qFormat/>
    <w:rsid w:val="00C03E6A"/>
    <w:pPr>
      <w:widowControl w:val="0"/>
      <w:tabs>
        <w:tab w:val="clear" w:pos="0"/>
        <w:tab w:val="clear" w:pos="851"/>
        <w:tab w:val="clear" w:pos="3600"/>
        <w:tab w:val="clear" w:pos="4500"/>
        <w:tab w:val="clear" w:pos="5400"/>
        <w:tab w:val="clear" w:pos="6300"/>
        <w:tab w:val="clear" w:pos="7200"/>
        <w:tab w:val="clear" w:pos="8100"/>
        <w:tab w:val="clear" w:pos="9000"/>
        <w:tab w:val="clear" w:pos="9900"/>
        <w:tab w:val="clear" w:pos="10800"/>
        <w:tab w:val="clear" w:pos="11700"/>
        <w:tab w:val="clear" w:pos="12600"/>
        <w:tab w:val="clear" w:pos="13500"/>
        <w:tab w:val="clear" w:pos="14400"/>
        <w:tab w:val="clear" w:pos="15300"/>
        <w:tab w:val="clear" w:pos="16200"/>
        <w:tab w:val="clear" w:pos="17100"/>
        <w:tab w:val="clear" w:pos="18000"/>
        <w:tab w:val="clear" w:pos="18900"/>
        <w:tab w:val="clear" w:pos="19800"/>
        <w:tab w:val="clear" w:pos="20700"/>
        <w:tab w:val="clear" w:pos="21600"/>
        <w:tab w:val="clear" w:pos="22500"/>
        <w:tab w:val="clear" w:pos="23400"/>
        <w:tab w:val="clear" w:pos="24300"/>
        <w:tab w:val="clear" w:pos="25200"/>
        <w:tab w:val="clear" w:pos="26100"/>
        <w:tab w:val="clear" w:pos="27000"/>
        <w:tab w:val="clear" w:pos="27900"/>
        <w:tab w:val="clear" w:pos="28800"/>
        <w:tab w:val="clear" w:pos="29700"/>
        <w:tab w:val="left" w:pos="567"/>
      </w:tabs>
      <w:spacing w:after="120"/>
      <w:ind w:left="567" w:hanging="283"/>
      <w:jc w:val="left"/>
    </w:pPr>
    <w:rPr>
      <w:rFonts w:ascii="Arial" w:hAnsi="Arial" w:cs="Arial"/>
      <w:spacing w:val="0"/>
      <w:lang w:eastAsia="ar-SA"/>
    </w:rPr>
  </w:style>
  <w:style w:type="paragraph" w:customStyle="1" w:styleId="NormalWeb1">
    <w:name w:val="Normal (Web)1"/>
    <w:basedOn w:val="Normal"/>
    <w:qFormat/>
    <w:rsid w:val="00C03E6A"/>
    <w:pPr>
      <w:widowControl w:val="0"/>
      <w:suppressAutoHyphens/>
      <w:spacing w:before="280" w:after="280" w:line="240" w:lineRule="auto"/>
      <w:jc w:val="left"/>
    </w:pPr>
    <w:rPr>
      <w:rFonts w:ascii="Arial" w:hAnsi="Arial" w:cs="Arial"/>
      <w:sz w:val="20"/>
      <w:lang w:eastAsia="ar-SA"/>
    </w:rPr>
  </w:style>
  <w:style w:type="paragraph" w:customStyle="1" w:styleId="Listarecuada">
    <w:name w:val="Lista recuada"/>
    <w:basedOn w:val="Corpodetexto"/>
    <w:qFormat/>
    <w:rsid w:val="00C03E6A"/>
    <w:pPr>
      <w:widowControl w:val="0"/>
      <w:tabs>
        <w:tab w:val="clear" w:pos="0"/>
        <w:tab w:val="clear" w:pos="851"/>
        <w:tab w:val="clear" w:pos="3600"/>
        <w:tab w:val="clear" w:pos="4500"/>
        <w:tab w:val="clear" w:pos="5400"/>
        <w:tab w:val="clear" w:pos="6300"/>
        <w:tab w:val="clear" w:pos="7200"/>
        <w:tab w:val="clear" w:pos="8100"/>
        <w:tab w:val="clear" w:pos="9000"/>
        <w:tab w:val="clear" w:pos="9900"/>
        <w:tab w:val="clear" w:pos="10800"/>
        <w:tab w:val="clear" w:pos="11700"/>
        <w:tab w:val="clear" w:pos="12600"/>
        <w:tab w:val="clear" w:pos="13500"/>
        <w:tab w:val="clear" w:pos="14400"/>
        <w:tab w:val="clear" w:pos="15300"/>
        <w:tab w:val="clear" w:pos="16200"/>
        <w:tab w:val="clear" w:pos="17100"/>
        <w:tab w:val="clear" w:pos="18000"/>
        <w:tab w:val="clear" w:pos="18900"/>
        <w:tab w:val="clear" w:pos="19800"/>
        <w:tab w:val="clear" w:pos="20700"/>
        <w:tab w:val="clear" w:pos="21600"/>
        <w:tab w:val="clear" w:pos="22500"/>
        <w:tab w:val="clear" w:pos="23400"/>
        <w:tab w:val="clear" w:pos="24300"/>
        <w:tab w:val="clear" w:pos="25200"/>
        <w:tab w:val="clear" w:pos="26100"/>
        <w:tab w:val="clear" w:pos="27000"/>
        <w:tab w:val="clear" w:pos="27900"/>
        <w:tab w:val="clear" w:pos="28800"/>
        <w:tab w:val="clear" w:pos="29700"/>
        <w:tab w:val="left" w:pos="2835"/>
      </w:tabs>
      <w:spacing w:after="120"/>
      <w:ind w:left="2835" w:hanging="2551"/>
      <w:jc w:val="left"/>
    </w:pPr>
    <w:rPr>
      <w:rFonts w:ascii="Arial" w:hAnsi="Arial" w:cs="Arial"/>
      <w:spacing w:val="0"/>
      <w:lang w:eastAsia="ar-SA"/>
    </w:rPr>
  </w:style>
  <w:style w:type="paragraph" w:customStyle="1" w:styleId="2">
    <w:name w:val="本文インデント 2"/>
    <w:basedOn w:val="Normal"/>
    <w:qFormat/>
    <w:rsid w:val="00C03E6A"/>
    <w:pPr>
      <w:widowControl w:val="0"/>
      <w:shd w:val="clear" w:color="auto" w:fill="FFFFFF"/>
      <w:suppressAutoHyphens/>
      <w:spacing w:before="329" w:line="307" w:lineRule="exact"/>
      <w:ind w:firstLine="1046"/>
      <w:jc w:val="left"/>
    </w:pPr>
    <w:rPr>
      <w:rFonts w:ascii="Arial" w:hAnsi="Arial" w:cs="Arial"/>
      <w:color w:val="FF0000"/>
      <w:szCs w:val="24"/>
      <w:lang w:eastAsia="ar-SA"/>
    </w:rPr>
  </w:style>
  <w:style w:type="paragraph" w:customStyle="1" w:styleId="3">
    <w:name w:val="本文インデント 3"/>
    <w:basedOn w:val="Normal"/>
    <w:qFormat/>
    <w:rsid w:val="00C03E6A"/>
    <w:pPr>
      <w:widowControl w:val="0"/>
      <w:shd w:val="clear" w:color="auto" w:fill="FFFFFF"/>
      <w:suppressAutoHyphens/>
      <w:spacing w:line="307" w:lineRule="exact"/>
      <w:ind w:firstLine="1043"/>
    </w:pPr>
    <w:rPr>
      <w:rFonts w:ascii="Arial" w:hAnsi="Arial" w:cs="Arial"/>
      <w:szCs w:val="24"/>
      <w:lang w:eastAsia="ar-SA"/>
    </w:rPr>
  </w:style>
  <w:style w:type="paragraph" w:customStyle="1" w:styleId="Licitao-Nvel2">
    <w:name w:val="Licitação - Nível 2"/>
    <w:basedOn w:val="Normal"/>
    <w:qFormat/>
    <w:rsid w:val="00C03E6A"/>
    <w:pPr>
      <w:widowControl w:val="0"/>
      <w:suppressAutoHyphens/>
      <w:spacing w:line="240" w:lineRule="auto"/>
      <w:ind w:left="720" w:hanging="360"/>
      <w:jc w:val="left"/>
    </w:pPr>
    <w:rPr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C03E6A"/>
    <w:pPr>
      <w:widowControl w:val="0"/>
      <w:suppressAutoHyphens/>
      <w:spacing w:line="240" w:lineRule="auto"/>
      <w:jc w:val="left"/>
    </w:pPr>
    <w:rPr>
      <w:rFonts w:ascii="Arial" w:hAnsi="Arial" w:cs="Arial"/>
      <w:i/>
      <w:iCs/>
      <w:sz w:val="18"/>
      <w:lang w:eastAsia="ar-SA"/>
    </w:rPr>
  </w:style>
  <w:style w:type="paragraph" w:styleId="Reviso">
    <w:name w:val="Revision"/>
    <w:qFormat/>
    <w:rsid w:val="00C03E6A"/>
    <w:pPr>
      <w:suppressAutoHyphens/>
    </w:pPr>
    <w:rPr>
      <w:rFonts w:ascii="Arial" w:eastAsia="Arial" w:hAnsi="Arial" w:cs="Arial"/>
      <w:szCs w:val="20"/>
      <w:lang w:eastAsia="ar-SA"/>
    </w:rPr>
  </w:style>
  <w:style w:type="paragraph" w:customStyle="1" w:styleId="Legenda2">
    <w:name w:val="Legenda2"/>
    <w:basedOn w:val="Normal"/>
    <w:qFormat/>
    <w:rsid w:val="00C03E6A"/>
    <w:pPr>
      <w:widowControl w:val="0"/>
      <w:suppressLineNumbers/>
      <w:suppressAutoHyphens/>
      <w:spacing w:before="120" w:after="120" w:line="240" w:lineRule="auto"/>
      <w:jc w:val="left"/>
    </w:pPr>
    <w:rPr>
      <w:rFonts w:ascii="Arial" w:hAnsi="Arial" w:cs="Tahoma"/>
      <w:i/>
      <w:iCs/>
      <w:szCs w:val="24"/>
      <w:lang w:eastAsia="ar-SA"/>
    </w:rPr>
  </w:style>
  <w:style w:type="paragraph" w:customStyle="1" w:styleId="SombreamentoEscuro-nfase11">
    <w:name w:val="Sombreamento Escuro - Ênfase 11"/>
    <w:qFormat/>
    <w:rsid w:val="00C03E6A"/>
    <w:pPr>
      <w:suppressAutoHyphens/>
    </w:pPr>
    <w:rPr>
      <w:rFonts w:ascii="Arial" w:eastAsia="Arial" w:hAnsi="Arial" w:cs="Arial"/>
      <w:szCs w:val="20"/>
      <w:lang w:eastAsia="ar-SA"/>
    </w:rPr>
  </w:style>
  <w:style w:type="paragraph" w:customStyle="1" w:styleId="TRN1">
    <w:name w:val="TRN1"/>
    <w:next w:val="Normal"/>
    <w:qFormat/>
    <w:rsid w:val="00C03E6A"/>
    <w:pPr>
      <w:spacing w:before="60" w:after="60" w:line="360" w:lineRule="auto"/>
      <w:jc w:val="both"/>
    </w:pPr>
    <w:rPr>
      <w:rFonts w:ascii="Arial" w:eastAsia="Bitstream Vera Sans" w:hAnsi="Arial" w:cs="Arial"/>
      <w:b/>
      <w:sz w:val="24"/>
      <w:lang w:eastAsia="pt-BR"/>
    </w:rPr>
  </w:style>
  <w:style w:type="paragraph" w:customStyle="1" w:styleId="TRN0">
    <w:name w:val="TRN0"/>
    <w:basedOn w:val="Normal"/>
    <w:next w:val="Normal"/>
    <w:qFormat/>
    <w:rsid w:val="00C03E6A"/>
    <w:pPr>
      <w:spacing w:before="60" w:after="60" w:line="240" w:lineRule="auto"/>
    </w:pPr>
    <w:rPr>
      <w:rFonts w:ascii="Arial" w:eastAsia="Bitstream Vera Sans" w:hAnsi="Arial" w:cs="Arial"/>
      <w:sz w:val="22"/>
      <w:szCs w:val="22"/>
    </w:rPr>
  </w:style>
  <w:style w:type="paragraph" w:customStyle="1" w:styleId="OmniPage4">
    <w:name w:val="OmniPage #4"/>
    <w:basedOn w:val="Normal"/>
    <w:qFormat/>
    <w:rsid w:val="00C03E6A"/>
    <w:pPr>
      <w:spacing w:line="280" w:lineRule="exact"/>
      <w:jc w:val="left"/>
    </w:pPr>
    <w:rPr>
      <w:sz w:val="20"/>
      <w:lang w:val="en-US"/>
    </w:rPr>
  </w:style>
  <w:style w:type="paragraph" w:customStyle="1" w:styleId="legislao-4corpo">
    <w:name w:val="legislao-4corpo"/>
    <w:basedOn w:val="Normal"/>
    <w:qFormat/>
    <w:rsid w:val="00C03E6A"/>
    <w:pPr>
      <w:spacing w:beforeAutospacing="1" w:afterAutospacing="1" w:line="240" w:lineRule="auto"/>
      <w:jc w:val="left"/>
    </w:pPr>
    <w:rPr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C03E6A"/>
    <w:pPr>
      <w:spacing w:line="240" w:lineRule="auto"/>
      <w:jc w:val="left"/>
    </w:pPr>
    <w:rPr>
      <w:rFonts w:asciiTheme="minorHAnsi" w:eastAsiaTheme="minorEastAsia" w:hAnsiTheme="minorHAnsi" w:cstheme="minorBidi"/>
      <w:sz w:val="20"/>
    </w:rPr>
  </w:style>
  <w:style w:type="paragraph" w:customStyle="1" w:styleId="Cap">
    <w:name w:val="Cap"/>
    <w:basedOn w:val="Normal"/>
    <w:qFormat/>
    <w:rsid w:val="00C03E6A"/>
    <w:pPr>
      <w:suppressAutoHyphens/>
      <w:spacing w:before="360" w:after="240" w:line="240" w:lineRule="auto"/>
      <w:jc w:val="center"/>
    </w:pPr>
    <w:rPr>
      <w:b/>
      <w:caps/>
    </w:rPr>
  </w:style>
  <w:style w:type="paragraph" w:customStyle="1" w:styleId="Corponico0">
    <w:name w:val="Corpo único"/>
    <w:basedOn w:val="Normal"/>
    <w:qFormat/>
    <w:rsid w:val="00C03E6A"/>
    <w:pPr>
      <w:suppressAutoHyphens/>
      <w:spacing w:after="240" w:line="240" w:lineRule="auto"/>
    </w:pPr>
  </w:style>
  <w:style w:type="paragraph" w:customStyle="1" w:styleId="Corpo">
    <w:name w:val="Corpo"/>
    <w:qFormat/>
    <w:rsid w:val="00C03E6A"/>
    <w:pPr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03E6A"/>
    <w:pPr>
      <w:widowControl w:val="0"/>
      <w:spacing w:line="240" w:lineRule="auto"/>
      <w:jc w:val="left"/>
    </w:pPr>
    <w:rPr>
      <w:rFonts w:ascii="Arial" w:eastAsiaTheme="minorEastAsia" w:hAnsi="Arial" w:cs="Arial"/>
      <w:sz w:val="22"/>
      <w:szCs w:val="22"/>
      <w:lang w:eastAsia="en-US"/>
    </w:rPr>
  </w:style>
  <w:style w:type="paragraph" w:customStyle="1" w:styleId="contrato">
    <w:name w:val="contrato"/>
    <w:basedOn w:val="Normal"/>
    <w:qFormat/>
    <w:rsid w:val="00C03E6A"/>
    <w:pPr>
      <w:spacing w:line="240" w:lineRule="auto"/>
    </w:pPr>
    <w:rPr>
      <w:rFonts w:ascii="Arial" w:hAnsi="Arial"/>
      <w:sz w:val="20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03E6A"/>
    <w:pPr>
      <w:keepLines/>
      <w:widowControl/>
      <w:tabs>
        <w:tab w:val="clear" w:pos="0"/>
        <w:tab w:val="clear" w:pos="397"/>
        <w:tab w:val="clear" w:pos="1800"/>
        <w:tab w:val="clear" w:pos="2155"/>
        <w:tab w:val="clear" w:pos="3600"/>
        <w:tab w:val="clear" w:pos="4500"/>
        <w:tab w:val="clear" w:pos="5400"/>
        <w:tab w:val="clear" w:pos="6300"/>
        <w:tab w:val="clear" w:pos="7200"/>
        <w:tab w:val="clear" w:pos="8100"/>
        <w:tab w:val="clear" w:pos="9000"/>
        <w:tab w:val="clear" w:pos="9900"/>
        <w:tab w:val="clear" w:pos="10800"/>
        <w:tab w:val="clear" w:pos="11700"/>
        <w:tab w:val="clear" w:pos="12600"/>
        <w:tab w:val="clear" w:pos="13500"/>
        <w:tab w:val="clear" w:pos="14400"/>
        <w:tab w:val="clear" w:pos="15300"/>
        <w:tab w:val="clear" w:pos="16200"/>
        <w:tab w:val="clear" w:pos="17100"/>
        <w:tab w:val="clear" w:pos="18000"/>
        <w:tab w:val="clear" w:pos="18900"/>
        <w:tab w:val="clear" w:pos="19800"/>
        <w:tab w:val="clear" w:pos="20700"/>
        <w:tab w:val="clear" w:pos="21600"/>
        <w:tab w:val="clear" w:pos="22500"/>
        <w:tab w:val="clear" w:pos="23400"/>
        <w:tab w:val="clear" w:pos="24300"/>
        <w:tab w:val="clear" w:pos="25200"/>
        <w:tab w:val="clear" w:pos="26100"/>
        <w:tab w:val="clear" w:pos="27000"/>
        <w:tab w:val="clear" w:pos="27900"/>
        <w:tab w:val="clear" w:pos="28800"/>
        <w:tab w:val="clear" w:pos="29700"/>
      </w:tabs>
      <w:suppressAutoHyphens w:val="0"/>
      <w:spacing w:before="240" w:line="259" w:lineRule="auto"/>
      <w:jc w:val="left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C03E6A"/>
    <w:pPr>
      <w:spacing w:after="100"/>
      <w:ind w:left="240"/>
    </w:pPr>
  </w:style>
  <w:style w:type="paragraph" w:styleId="Sumrio1">
    <w:name w:val="toc 1"/>
    <w:basedOn w:val="Normal"/>
    <w:next w:val="Normal"/>
    <w:autoRedefine/>
    <w:uiPriority w:val="39"/>
    <w:unhideWhenUsed/>
    <w:rsid w:val="00C03E6A"/>
    <w:pPr>
      <w:spacing w:after="100" w:line="259" w:lineRule="auto"/>
      <w:jc w:val="left"/>
    </w:pPr>
    <w:rPr>
      <w:rFonts w:asciiTheme="minorHAnsi" w:eastAsiaTheme="minorEastAsia" w:hAnsiTheme="minorHAns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C03E6A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</w:rPr>
  </w:style>
  <w:style w:type="paragraph" w:styleId="SemEspaamento">
    <w:name w:val="No Spacing"/>
    <w:uiPriority w:val="1"/>
    <w:qFormat/>
    <w:rsid w:val="00481ED4"/>
    <w:rPr>
      <w:sz w:val="24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C03E6A"/>
    <w:pPr>
      <w:spacing w:line="360" w:lineRule="auto"/>
      <w:jc w:val="both"/>
    </w:pPr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qFormat/>
    <w:rsid w:val="00891601"/>
    <w:pPr>
      <w:keepLines/>
      <w:widowControl/>
      <w:numPr>
        <w:numId w:val="4"/>
      </w:numPr>
      <w:tabs>
        <w:tab w:val="clear" w:pos="0"/>
        <w:tab w:val="clear" w:pos="397"/>
        <w:tab w:val="clear" w:pos="1800"/>
        <w:tab w:val="clear" w:pos="2155"/>
        <w:tab w:val="clear" w:pos="3600"/>
        <w:tab w:val="clear" w:pos="4500"/>
        <w:tab w:val="clear" w:pos="5400"/>
        <w:tab w:val="clear" w:pos="6300"/>
        <w:tab w:val="clear" w:pos="7200"/>
        <w:tab w:val="clear" w:pos="8100"/>
        <w:tab w:val="clear" w:pos="9000"/>
        <w:tab w:val="clear" w:pos="9900"/>
        <w:tab w:val="clear" w:pos="10800"/>
        <w:tab w:val="clear" w:pos="11700"/>
        <w:tab w:val="clear" w:pos="12600"/>
        <w:tab w:val="clear" w:pos="13500"/>
        <w:tab w:val="clear" w:pos="14400"/>
        <w:tab w:val="clear" w:pos="15300"/>
        <w:tab w:val="clear" w:pos="16200"/>
        <w:tab w:val="clear" w:pos="17100"/>
        <w:tab w:val="clear" w:pos="18000"/>
        <w:tab w:val="clear" w:pos="18900"/>
        <w:tab w:val="clear" w:pos="19800"/>
        <w:tab w:val="clear" w:pos="20700"/>
        <w:tab w:val="clear" w:pos="21600"/>
        <w:tab w:val="clear" w:pos="22500"/>
        <w:tab w:val="clear" w:pos="23400"/>
        <w:tab w:val="clear" w:pos="24300"/>
        <w:tab w:val="clear" w:pos="25200"/>
        <w:tab w:val="clear" w:pos="26100"/>
        <w:tab w:val="clear" w:pos="27000"/>
        <w:tab w:val="clear" w:pos="27900"/>
        <w:tab w:val="clear" w:pos="28800"/>
        <w:tab w:val="clear" w:pos="29700"/>
        <w:tab w:val="left" w:pos="567"/>
      </w:tabs>
      <w:suppressAutoHyphens w:val="0"/>
      <w:spacing w:before="240"/>
    </w:pPr>
    <w:rPr>
      <w:rFonts w:ascii="Ecofont_Spranq_eco_Sans" w:eastAsiaTheme="majorEastAsia" w:hAnsi="Ecofont_Spranq_eco_Sans"/>
      <w:b/>
      <w:bCs/>
      <w:color w:val="000000"/>
      <w:spacing w:val="0"/>
      <w:sz w:val="20"/>
    </w:rPr>
  </w:style>
  <w:style w:type="character" w:styleId="Hyperlink">
    <w:name w:val="Hyperlink"/>
    <w:rsid w:val="00266996"/>
    <w:rPr>
      <w:color w:val="000080"/>
      <w:u w:val="single"/>
    </w:rPr>
  </w:style>
  <w:style w:type="paragraph" w:customStyle="1" w:styleId="PADRO">
    <w:name w:val="PADRÃO"/>
    <w:rsid w:val="006E3F2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9306-4B73-470D-B350-31A8822F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2142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Candido de Oliveira</dc:creator>
  <dc:description/>
  <cp:lastModifiedBy>Dirceu Falcao da Mota Neto</cp:lastModifiedBy>
  <cp:revision>2</cp:revision>
  <cp:lastPrinted>2021-03-10T19:24:00Z</cp:lastPrinted>
  <dcterms:created xsi:type="dcterms:W3CDTF">2021-03-23T18:23:00Z</dcterms:created>
  <dcterms:modified xsi:type="dcterms:W3CDTF">2021-03-23T18:23:00Z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