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1027" w:tblpY="1"/>
        <w:tblOverlap w:val="never"/>
        <w:tblW w:w="9442" w:type="dxa"/>
        <w:tblLook w:val="04A0" w:firstRow="1" w:lastRow="0" w:firstColumn="1" w:lastColumn="0" w:noHBand="0" w:noVBand="1"/>
      </w:tblPr>
      <w:tblGrid>
        <w:gridCol w:w="993"/>
        <w:gridCol w:w="8449"/>
      </w:tblGrid>
      <w:tr w:rsidR="00D90B02" w:rsidRPr="00F70B58" w:rsidTr="00AA2FDD">
        <w:tc>
          <w:tcPr>
            <w:tcW w:w="993" w:type="dxa"/>
            <w:hideMark/>
          </w:tcPr>
          <w:p w:rsidR="00D90B02" w:rsidRPr="00F70B58" w:rsidRDefault="00D90B02" w:rsidP="00AA2FDD">
            <w:pPr>
              <w:pStyle w:val="Corpodetexto3"/>
              <w:spacing w:before="120"/>
              <w:rPr>
                <w:rFonts w:cs="Tahoma"/>
                <w:sz w:val="24"/>
                <w:szCs w:val="24"/>
                <w:lang w:val="pt-BR" w:eastAsia="pt-BR"/>
              </w:rPr>
            </w:pPr>
          </w:p>
        </w:tc>
        <w:tc>
          <w:tcPr>
            <w:tcW w:w="8449" w:type="dxa"/>
          </w:tcPr>
          <w:p w:rsidR="003267DB" w:rsidRPr="00F70B58" w:rsidRDefault="003267DB" w:rsidP="00AA2FDD">
            <w:pPr>
              <w:pStyle w:val="Corpodetexto3"/>
              <w:spacing w:before="120"/>
              <w:rPr>
                <w:rFonts w:cs="Tahoma"/>
                <w:sz w:val="24"/>
                <w:szCs w:val="24"/>
                <w:lang w:val="pt-BR" w:eastAsia="pt-BR"/>
              </w:rPr>
            </w:pPr>
          </w:p>
          <w:p w:rsidR="00D90B02" w:rsidRPr="003D5D51" w:rsidRDefault="00D90B02" w:rsidP="00AA2FDD">
            <w:pPr>
              <w:pStyle w:val="Corpodetexto3"/>
              <w:spacing w:before="120"/>
              <w:rPr>
                <w:rFonts w:cs="Tahoma"/>
                <w:b/>
                <w:sz w:val="24"/>
                <w:szCs w:val="24"/>
                <w:lang w:val="pt-BR" w:eastAsia="pt-BR"/>
              </w:rPr>
            </w:pPr>
            <w:r w:rsidRPr="003D5D51">
              <w:rPr>
                <w:rFonts w:cs="Tahoma"/>
                <w:b/>
                <w:sz w:val="24"/>
                <w:szCs w:val="24"/>
                <w:lang w:val="pt-BR" w:eastAsia="pt-BR"/>
              </w:rPr>
              <w:t>ATA DA 3ª REUNIÃO EXTRAORDINÁRIA DA COMISSÃO DE DESENVOLVIMENTO ECONÔMICO SUSTENTÁVEL, CIÊNCIA, TECNOLOGIA, MEIO AMBIENTE E TURISMO, DA 3ª SESSÃO LEGISLATIVA DA 7ª LEGISLATURA DA CÂMARA LEGISLATIVA DO DISTRITO FEDERAL, REALIZADA EM 11/05/2017.</w:t>
            </w:r>
          </w:p>
          <w:p w:rsidR="00D90B02" w:rsidRDefault="00D90B02" w:rsidP="00AA2FDD">
            <w:pPr>
              <w:pStyle w:val="Corpodetexto3"/>
              <w:spacing w:before="120"/>
              <w:ind w:left="13" w:hanging="13"/>
              <w:rPr>
                <w:rFonts w:cs="Tahoma"/>
                <w:sz w:val="24"/>
                <w:szCs w:val="24"/>
                <w:lang w:val="pt-BR" w:eastAsia="pt-BR"/>
              </w:rPr>
            </w:pPr>
            <w:bookmarkStart w:id="0" w:name="_GoBack"/>
            <w:bookmarkEnd w:id="0"/>
          </w:p>
          <w:p w:rsidR="00EC6AC5" w:rsidRPr="00F70B58" w:rsidRDefault="00EC6AC5" w:rsidP="00AA2FDD">
            <w:pPr>
              <w:pStyle w:val="Corpodetexto3"/>
              <w:spacing w:before="120"/>
              <w:ind w:left="13" w:hanging="13"/>
              <w:rPr>
                <w:rFonts w:cs="Tahoma"/>
                <w:sz w:val="24"/>
                <w:szCs w:val="24"/>
                <w:lang w:val="pt-BR" w:eastAsia="pt-BR"/>
              </w:rPr>
            </w:pPr>
          </w:p>
          <w:p w:rsidR="00EC241B" w:rsidRPr="00B614B7" w:rsidRDefault="00855752" w:rsidP="00EC241B">
            <w:pPr>
              <w:pStyle w:val="PargrafodaLista"/>
              <w:tabs>
                <w:tab w:val="left" w:pos="705"/>
                <w:tab w:val="left" w:pos="915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Aos </w:t>
            </w:r>
            <w:r w:rsidR="004D2D64">
              <w:rPr>
                <w:rFonts w:ascii="Tahoma" w:hAnsi="Tahoma" w:cs="Tahoma"/>
                <w:sz w:val="24"/>
                <w:szCs w:val="24"/>
              </w:rPr>
              <w:t>onze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dias do mês de </w:t>
            </w:r>
            <w:r w:rsidR="004D2D64">
              <w:rPr>
                <w:rFonts w:ascii="Tahoma" w:hAnsi="Tahoma" w:cs="Tahoma"/>
                <w:sz w:val="24"/>
                <w:szCs w:val="24"/>
              </w:rPr>
              <w:t>maio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 ano de dois mil e dezessete, às qu</w:t>
            </w:r>
            <w:r w:rsidR="004D2D64">
              <w:rPr>
                <w:rFonts w:ascii="Tahoma" w:hAnsi="Tahoma" w:cs="Tahoma"/>
                <w:sz w:val="24"/>
                <w:szCs w:val="24"/>
              </w:rPr>
              <w:t>atorze</w:t>
            </w:r>
            <w:r>
              <w:rPr>
                <w:rFonts w:ascii="Tahoma" w:hAnsi="Tahoma" w:cs="Tahoma"/>
                <w:sz w:val="24"/>
                <w:szCs w:val="24"/>
              </w:rPr>
              <w:t xml:space="preserve"> horas e </w:t>
            </w:r>
            <w:r w:rsidR="004D2D64">
              <w:rPr>
                <w:rFonts w:ascii="Tahoma" w:hAnsi="Tahoma" w:cs="Tahoma"/>
                <w:sz w:val="24"/>
                <w:szCs w:val="24"/>
              </w:rPr>
              <w:t>quarenta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minutos, na Sala de Reuniões das Comissões da Câmara Legislativa do Distrito Federal, reuniu-se a Comissão de Desenvolvimento Econômico Sustentável, Ciência, Tecnologia, Meio Ambiente e Turismo</w:t>
            </w:r>
            <w:r w:rsidR="009A03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696E">
              <w:rPr>
                <w:rFonts w:ascii="Tahoma" w:hAnsi="Tahoma" w:cs="Tahoma"/>
                <w:sz w:val="24"/>
                <w:szCs w:val="24"/>
              </w:rPr>
              <w:t>–</w:t>
            </w:r>
            <w:r w:rsidR="009A0399">
              <w:rPr>
                <w:rFonts w:ascii="Tahoma" w:hAnsi="Tahoma" w:cs="Tahoma"/>
                <w:sz w:val="24"/>
                <w:szCs w:val="24"/>
              </w:rPr>
              <w:t xml:space="preserve"> CDESCTMAT</w:t>
            </w:r>
            <w:r w:rsidR="00CE696E">
              <w:rPr>
                <w:rFonts w:ascii="Tahoma" w:hAnsi="Tahoma" w:cs="Tahoma"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sz w:val="24"/>
                <w:szCs w:val="24"/>
              </w:rPr>
              <w:t xml:space="preserve">,  </w:t>
            </w:r>
            <w:r w:rsidR="007B3F86">
              <w:rPr>
                <w:rFonts w:ascii="Tahoma" w:hAnsi="Tahoma" w:cs="Tahoma"/>
                <w:sz w:val="24"/>
                <w:szCs w:val="24"/>
              </w:rPr>
              <w:t>para a terceir</w:t>
            </w:r>
            <w:r w:rsidR="00F24795">
              <w:rPr>
                <w:rFonts w:ascii="Tahoma" w:hAnsi="Tahoma" w:cs="Tahoma"/>
                <w:sz w:val="24"/>
                <w:szCs w:val="24"/>
              </w:rPr>
              <w:t>a reunião extraordinária,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da terceira sessão legislativa, da sétima legislatura, presentes o(a)s Deputado(a)s Bispo Renato Andrade,   Chico Vigilante</w:t>
            </w:r>
            <w:r w:rsidR="007F7DD3">
              <w:rPr>
                <w:rFonts w:ascii="Tahoma" w:hAnsi="Tahoma" w:cs="Tahoma"/>
                <w:sz w:val="24"/>
                <w:szCs w:val="24"/>
              </w:rPr>
              <w:t>, Cláudio Abrantes</w:t>
            </w:r>
            <w:r w:rsidR="005B7EDE">
              <w:rPr>
                <w:rFonts w:ascii="Tahoma" w:hAnsi="Tahoma" w:cs="Tahoma"/>
                <w:sz w:val="24"/>
                <w:szCs w:val="24"/>
              </w:rPr>
              <w:t xml:space="preserve"> e </w:t>
            </w:r>
            <w:r w:rsidR="007F7DD3">
              <w:rPr>
                <w:rFonts w:ascii="Tahoma" w:hAnsi="Tahoma" w:cs="Tahoma"/>
                <w:sz w:val="24"/>
                <w:szCs w:val="24"/>
              </w:rPr>
              <w:t xml:space="preserve"> posteriormente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="00E30A94">
              <w:rPr>
                <w:rFonts w:ascii="Tahoma" w:hAnsi="Tahoma" w:cs="Tahoma"/>
                <w:sz w:val="24"/>
                <w:szCs w:val="24"/>
              </w:rPr>
              <w:t xml:space="preserve"> Suplente</w:t>
            </w:r>
            <w:r w:rsidR="00C05855">
              <w:rPr>
                <w:rFonts w:ascii="Tahoma" w:hAnsi="Tahoma" w:cs="Tahoma"/>
                <w:sz w:val="24"/>
                <w:szCs w:val="24"/>
              </w:rPr>
              <w:t xml:space="preserve"> do Deputado Cristiano Araújo a 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Deputada Telma Rufino</w:t>
            </w:r>
            <w:r w:rsidR="00157351">
              <w:rPr>
                <w:rFonts w:ascii="Tahoma" w:hAnsi="Tahoma" w:cs="Tahoma"/>
                <w:sz w:val="24"/>
                <w:szCs w:val="24"/>
              </w:rPr>
              <w:t>, ausentes  o Deputado Cristiano Araújo</w:t>
            </w:r>
            <w:r w:rsidR="00F737FA">
              <w:rPr>
                <w:rFonts w:ascii="Tahoma" w:hAnsi="Tahoma" w:cs="Tahoma"/>
                <w:sz w:val="24"/>
                <w:szCs w:val="24"/>
              </w:rPr>
              <w:t xml:space="preserve"> e a Deputada Celina Leão.</w:t>
            </w:r>
            <w:r w:rsidR="005B7ED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O  Presidente da Comissão, Deputado Bispo Renato Andrade, declarou aberta </w:t>
            </w:r>
            <w:r w:rsidR="00046738">
              <w:rPr>
                <w:rFonts w:ascii="Tahoma" w:hAnsi="Tahoma" w:cs="Tahoma"/>
                <w:sz w:val="24"/>
                <w:szCs w:val="24"/>
              </w:rPr>
              <w:t>a r</w:t>
            </w:r>
            <w:r>
              <w:rPr>
                <w:rFonts w:ascii="Tahoma" w:hAnsi="Tahoma" w:cs="Tahoma"/>
                <w:sz w:val="24"/>
                <w:szCs w:val="24"/>
              </w:rPr>
              <w:t>eunião.</w:t>
            </w:r>
            <w:r w:rsidR="00F47F4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B5B24">
              <w:rPr>
                <w:rFonts w:ascii="Tahoma" w:hAnsi="Tahoma" w:cs="Tahoma"/>
                <w:sz w:val="24"/>
                <w:szCs w:val="24"/>
              </w:rPr>
              <w:t>A a</w:t>
            </w:r>
            <w:r w:rsidR="00F47F4B">
              <w:rPr>
                <w:rFonts w:ascii="Tahoma" w:hAnsi="Tahoma" w:cs="Tahoma"/>
                <w:sz w:val="24"/>
                <w:szCs w:val="24"/>
              </w:rPr>
              <w:t>provação da alteração do calendário de reuniões para 2017 fo</w:t>
            </w:r>
            <w:r w:rsidR="00170988">
              <w:rPr>
                <w:rFonts w:ascii="Tahoma" w:hAnsi="Tahoma" w:cs="Tahoma"/>
                <w:sz w:val="24"/>
                <w:szCs w:val="24"/>
              </w:rPr>
              <w:t>i transferido para a próxima reun</w:t>
            </w:r>
            <w:r w:rsidR="00F47F4B">
              <w:rPr>
                <w:rFonts w:ascii="Tahoma" w:hAnsi="Tahoma" w:cs="Tahoma"/>
                <w:sz w:val="24"/>
                <w:szCs w:val="24"/>
              </w:rPr>
              <w:t>ião.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3664B">
              <w:rPr>
                <w:rFonts w:ascii="Tahoma" w:hAnsi="Tahoma" w:cs="Tahoma"/>
                <w:sz w:val="24"/>
                <w:szCs w:val="24"/>
              </w:rPr>
              <w:t xml:space="preserve">Iniciou </w:t>
            </w:r>
            <w:r w:rsidR="00EB75EE">
              <w:rPr>
                <w:rFonts w:ascii="Tahoma" w:hAnsi="Tahoma" w:cs="Tahoma"/>
                <w:sz w:val="24"/>
                <w:szCs w:val="24"/>
              </w:rPr>
              <w:t xml:space="preserve"> a apreciação, discussão e votação dos pareceres dos projetos constante na pauta da Comissão.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44241">
              <w:rPr>
                <w:rFonts w:ascii="Tahoma" w:hAnsi="Tahoma" w:cs="Tahoma"/>
                <w:sz w:val="24"/>
                <w:szCs w:val="24"/>
              </w:rPr>
              <w:t>Resolveu</w:t>
            </w:r>
            <w:r w:rsidR="00F06CDD">
              <w:rPr>
                <w:rFonts w:ascii="Tahoma" w:hAnsi="Tahoma" w:cs="Tahoma"/>
                <w:sz w:val="24"/>
                <w:szCs w:val="24"/>
              </w:rPr>
              <w:t xml:space="preserve"> por comum acordo dos Deputados presentes a inversão</w:t>
            </w:r>
            <w:r w:rsidR="00471901">
              <w:rPr>
                <w:rFonts w:ascii="Tahoma" w:hAnsi="Tahoma" w:cs="Tahoma"/>
                <w:sz w:val="24"/>
                <w:szCs w:val="24"/>
              </w:rPr>
              <w:t xml:space="preserve"> de</w:t>
            </w:r>
            <w:r w:rsidR="00EB75EE">
              <w:rPr>
                <w:rFonts w:ascii="Tahoma" w:hAnsi="Tahoma" w:cs="Tahoma"/>
                <w:sz w:val="24"/>
                <w:szCs w:val="24"/>
              </w:rPr>
              <w:t xml:space="preserve"> i</w:t>
            </w:r>
            <w:r w:rsidR="00B34DDC">
              <w:rPr>
                <w:rFonts w:ascii="Tahoma" w:hAnsi="Tahoma" w:cs="Tahoma"/>
                <w:sz w:val="24"/>
                <w:szCs w:val="24"/>
              </w:rPr>
              <w:t>tens</w:t>
            </w:r>
            <w:r w:rsidR="004719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06CDD">
              <w:rPr>
                <w:rFonts w:ascii="Tahoma" w:hAnsi="Tahoma" w:cs="Tahoma"/>
                <w:sz w:val="24"/>
                <w:szCs w:val="24"/>
              </w:rPr>
              <w:t>da Pauta.</w:t>
            </w:r>
            <w:r w:rsidR="00EB75EE">
              <w:rPr>
                <w:rFonts w:ascii="Tahoma" w:hAnsi="Tahoma" w:cs="Tahoma"/>
                <w:sz w:val="24"/>
                <w:szCs w:val="24"/>
              </w:rPr>
              <w:t xml:space="preserve"> O presidente da Comissão Deputado Bispo Renato Andrade passou a presidência ao Deputado Cláudio Abrant</w:t>
            </w:r>
            <w:r w:rsidR="00B34DDC">
              <w:rPr>
                <w:rFonts w:ascii="Tahoma" w:hAnsi="Tahoma" w:cs="Tahoma"/>
                <w:sz w:val="24"/>
                <w:szCs w:val="24"/>
              </w:rPr>
              <w:t>es</w:t>
            </w:r>
            <w:r w:rsidR="00454817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F6CA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F6CA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Item 22 - Projeto de Lei n° 1564/2017, de autoria do Poder Executivo, que “Dispõe sobre a concessão de subvenção econômica, para empresas e entidades de direito privado sem fins lucrativos, sediadas no Distrito Federal, e dá outras providências”, relatoria do Deputado Bispo Renato Andrade, com parecer </w:t>
            </w:r>
            <w:r w:rsidR="003F3086">
              <w:rPr>
                <w:rFonts w:ascii="Tahoma" w:hAnsi="Tahoma" w:cs="Tahoma"/>
                <w:sz w:val="24"/>
                <w:szCs w:val="24"/>
                <w:lang w:eastAsia="en-US"/>
              </w:rPr>
              <w:t>pela aprovação da matéria, de acordo com a emenda substitutiva do Relator.</w:t>
            </w:r>
            <w:r w:rsidR="00ED3FD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Aprovado com 3 votos favoráveis e 2 ausências.</w:t>
            </w:r>
            <w:r w:rsidR="008F6CA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</w:t>
            </w:r>
            <w:r w:rsidR="006C789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O Presidente Deputado Cláudio Abrantes passou a presidência </w:t>
            </w:r>
            <w:r w:rsidR="007F1536">
              <w:rPr>
                <w:rFonts w:ascii="Tahoma" w:hAnsi="Tahoma" w:cs="Tahoma"/>
                <w:sz w:val="24"/>
                <w:szCs w:val="24"/>
                <w:lang w:eastAsia="en-US"/>
              </w:rPr>
              <w:t>a</w:t>
            </w:r>
            <w:r w:rsidR="000530C5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o </w:t>
            </w:r>
            <w:r w:rsidR="00311BC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 Chico Vigilante</w:t>
            </w:r>
            <w:r w:rsidR="005D099D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6C789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6C789B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383A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D4A41">
              <w:rPr>
                <w:rFonts w:ascii="Tahoma" w:hAnsi="Tahoma" w:cs="Tahoma"/>
                <w:sz w:val="24"/>
                <w:szCs w:val="24"/>
              </w:rPr>
              <w:t xml:space="preserve">Em seguida, a Deputada Telma Rufino, Suplente do Deputado Cristiano Araújo, passou a </w:t>
            </w:r>
            <w:r w:rsidR="00597E66">
              <w:rPr>
                <w:rFonts w:ascii="Tahoma" w:hAnsi="Tahoma" w:cs="Tahoma"/>
                <w:sz w:val="24"/>
                <w:szCs w:val="24"/>
              </w:rPr>
              <w:t xml:space="preserve"> estar presente na reunião.</w:t>
            </w:r>
            <w:r w:rsidR="008F6CA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13462E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Item 21 - </w:t>
            </w:r>
            <w:r w:rsidR="007250B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Projeto de Lei n° 1459/2017, de autoria do Poder Executivo,  que “Que cria o Programa de Compensação</w:t>
            </w:r>
            <w:r w:rsidR="007250B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7250B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Financeira Temporária aos catadores de matérias recicláveis que exerçam atividades no Aterro do Jóquei”, relatoria do Deputado Bispo Renato Andrade, com parecer pela aprovação da matéria, de acordo c</w:t>
            </w:r>
            <w:r w:rsidR="007250B2">
              <w:rPr>
                <w:rFonts w:ascii="Tahoma" w:hAnsi="Tahoma" w:cs="Tahoma"/>
                <w:sz w:val="24"/>
                <w:szCs w:val="24"/>
                <w:lang w:eastAsia="en-US"/>
              </w:rPr>
              <w:t>om a emenda modificativa nº1.  A</w:t>
            </w:r>
            <w:r w:rsidR="007250B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provado com </w:t>
            </w:r>
            <w:r w:rsidR="00AA3F16">
              <w:rPr>
                <w:rFonts w:ascii="Tahoma" w:hAnsi="Tahoma" w:cs="Tahoma"/>
                <w:sz w:val="24"/>
                <w:szCs w:val="24"/>
                <w:lang w:eastAsia="en-US"/>
              </w:rPr>
              <w:t>4 votos favoráveis e 1 ausência.</w:t>
            </w:r>
            <w:r w:rsidR="004B5701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O Presidente Deputado </w:t>
            </w:r>
            <w:r w:rsidR="004B5701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Bispo Renato Andrade</w:t>
            </w:r>
            <w:r w:rsidR="004B5701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reassumiu a </w:t>
            </w:r>
            <w:r w:rsidR="00FB61B8">
              <w:rPr>
                <w:rFonts w:ascii="Tahoma" w:hAnsi="Tahoma" w:cs="Tahoma"/>
                <w:sz w:val="24"/>
                <w:szCs w:val="24"/>
                <w:lang w:eastAsia="en-US"/>
              </w:rPr>
              <w:t>p</w:t>
            </w:r>
            <w:r w:rsidR="004B5701">
              <w:rPr>
                <w:rFonts w:ascii="Tahoma" w:hAnsi="Tahoma" w:cs="Tahoma"/>
                <w:sz w:val="24"/>
                <w:szCs w:val="24"/>
                <w:lang w:eastAsia="en-US"/>
              </w:rPr>
              <w:t>residência.</w:t>
            </w:r>
            <w:r w:rsidR="009B793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O Deputado  Chico Vigilante</w:t>
            </w:r>
            <w:r w:rsidR="008E1607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9B793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6B312E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ausentou</w:t>
            </w:r>
            <w:r w:rsidR="008E1607">
              <w:rPr>
                <w:rFonts w:ascii="Tahoma" w:hAnsi="Tahoma" w:cs="Tahoma"/>
                <w:sz w:val="24"/>
                <w:szCs w:val="24"/>
                <w:lang w:eastAsia="en-US"/>
              </w:rPr>
              <w:t>-se</w:t>
            </w:r>
            <w:r w:rsidR="009B793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da reunião.</w:t>
            </w:r>
            <w:r w:rsidR="00912B79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115312">
              <w:rPr>
                <w:rFonts w:ascii="Tahoma" w:hAnsi="Tahoma" w:cs="Tahoma"/>
                <w:sz w:val="24"/>
                <w:szCs w:val="24"/>
              </w:rPr>
              <w:t>O presidente da Comissão Deputado Bispo Renato Andrade passou a presidência ao Deputado Cláudio Abrantes</w:t>
            </w:r>
            <w:r w:rsidR="00304F5E">
              <w:rPr>
                <w:rFonts w:ascii="Tahoma" w:hAnsi="Tahoma" w:cs="Tahoma"/>
                <w:sz w:val="24"/>
                <w:szCs w:val="24"/>
              </w:rPr>
              <w:t>.</w:t>
            </w:r>
            <w:r w:rsidR="0011531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83A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3529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Item 20 - Projeto de Lei Complementar n° 100/2017, de autoria do Poder Executivo, que “Desafeta áreas públicas de uso comum do povo, define parâmetros de uso e ocupação do solo para a área destinada ao Hospital Regional de Santa Maria, </w:t>
            </w:r>
            <w:r w:rsidR="00E3529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lastRenderedPageBreak/>
              <w:t xml:space="preserve">na Área Complementar 102, na Região Administrativa de Santa Maria - RA XIII, e dá outras providências”, relatoria </w:t>
            </w:r>
            <w:r w:rsidR="00E35296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E3529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Deputado Bispo Renato Andrade, com parecer pela aprovação da matéria.</w:t>
            </w:r>
            <w:r w:rsidR="00E35296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Ap</w:t>
            </w:r>
            <w:r w:rsidR="00E3529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rovado com 3 votos favoráveis e 2 ausências.</w:t>
            </w:r>
            <w:r w:rsidR="009A25E3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9A25E3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Item 19 - Projeto de Lei Complementar n° 81/2016, de autoria do Poder Executivo, que “Define parâmetros de uso e ocupação do solo para o Lote N da QI 07 (atual QI 21) do Setor de Habitações Individuais Sul - SHIS, da Região Administrativa do Lago Sul - RA XVI”, relatoria </w:t>
            </w:r>
            <w:r w:rsidR="009A25E3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9A25E3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Deputado Bispo Renato Andrade, com parecer pela aprovação da matéria, acatando a emenda modificativa  n</w:t>
            </w:r>
            <w:r w:rsidR="00F16810">
              <w:rPr>
                <w:rFonts w:ascii="Tahoma" w:hAnsi="Tahoma" w:cs="Tahoma"/>
                <w:sz w:val="24"/>
                <w:szCs w:val="24"/>
                <w:lang w:eastAsia="en-US"/>
              </w:rPr>
              <w:t>º</w:t>
            </w:r>
            <w:r w:rsidR="009A25E3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1 da CCJ. </w:t>
            </w:r>
            <w:r w:rsidR="009A25E3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</w:t>
            </w:r>
            <w:r w:rsidR="009A25E3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provado com 3 votos favoráveis e 2 ausências.</w:t>
            </w:r>
            <w:r w:rsidR="00961B90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O Presidente</w:t>
            </w:r>
            <w:r w:rsidR="006479A1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961B90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</w:t>
            </w:r>
            <w:r w:rsidR="00961B9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Bispo Renato Andrade</w:t>
            </w:r>
            <w:r w:rsidR="00F62F23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reassumiu a p</w:t>
            </w:r>
            <w:r w:rsidR="00961B90">
              <w:rPr>
                <w:rFonts w:ascii="Tahoma" w:hAnsi="Tahoma" w:cs="Tahoma"/>
                <w:sz w:val="24"/>
                <w:szCs w:val="24"/>
                <w:lang w:eastAsia="en-US"/>
              </w:rPr>
              <w:t>residência.</w:t>
            </w:r>
            <w:r w:rsidR="006479A1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6479A1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Item 07 -   Projeto de Lei n° 813/2015, de autoria do Deputado Cláudio Abrantes, que   “Dispõe sobre a obrigatoriedade das concessionárias de automóveis plantarem árvores visando à mitigação do efeito estufa no Distrito Federal e dá outras providências”, relatoria do Deputado Chico Vigilante, com parecer pela aprovação   </w:t>
            </w:r>
            <w:r w:rsidR="00F16810">
              <w:rPr>
                <w:rFonts w:ascii="Tahoma" w:hAnsi="Tahoma" w:cs="Tahoma"/>
                <w:sz w:val="24"/>
                <w:szCs w:val="24"/>
                <w:lang w:eastAsia="en-US"/>
              </w:rPr>
              <w:t>d</w:t>
            </w:r>
            <w:r w:rsidR="006479A1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a matéria, acatando a emenda aditiva nº 1. </w:t>
            </w:r>
            <w:r w:rsidR="0047134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F16810" w:rsidRPr="00F16810">
              <w:rPr>
                <w:rFonts w:ascii="Tahoma" w:hAnsi="Tahoma" w:cs="Tahoma"/>
                <w:sz w:val="24"/>
                <w:szCs w:val="24"/>
              </w:rPr>
              <w:t>A</w:t>
            </w:r>
            <w:r w:rsidR="007A4E2F">
              <w:rPr>
                <w:rFonts w:ascii="Tahoma" w:hAnsi="Tahoma" w:cs="Tahoma"/>
                <w:sz w:val="24"/>
                <w:szCs w:val="24"/>
              </w:rPr>
              <w:t xml:space="preserve"> Deputada Telma Rufino</w:t>
            </w:r>
            <w:r w:rsidR="00BE1AEB">
              <w:rPr>
                <w:rFonts w:ascii="Tahoma" w:hAnsi="Tahoma" w:cs="Tahoma"/>
                <w:sz w:val="24"/>
                <w:szCs w:val="24"/>
              </w:rPr>
              <w:t xml:space="preserve"> procedeu a leitura do</w:t>
            </w:r>
            <w:r w:rsidR="00F16810" w:rsidRPr="00F16810">
              <w:rPr>
                <w:rFonts w:ascii="Tahoma" w:hAnsi="Tahoma" w:cs="Tahoma"/>
                <w:sz w:val="24"/>
                <w:szCs w:val="24"/>
              </w:rPr>
              <w:t xml:space="preserve"> parecer </w:t>
            </w:r>
            <w:proofErr w:type="spellStart"/>
            <w:r w:rsidR="00F16810" w:rsidRPr="00F16810">
              <w:rPr>
                <w:rFonts w:ascii="Tahoma" w:hAnsi="Tahoma" w:cs="Tahoma"/>
                <w:i/>
                <w:sz w:val="24"/>
                <w:szCs w:val="24"/>
              </w:rPr>
              <w:t>ad-hoc</w:t>
            </w:r>
            <w:proofErr w:type="spellEnd"/>
            <w:r w:rsidR="0047134C" w:rsidRPr="00F16810">
              <w:rPr>
                <w:rFonts w:ascii="Tahoma" w:hAnsi="Tahoma" w:cs="Tahoma"/>
                <w:sz w:val="24"/>
                <w:szCs w:val="24"/>
              </w:rPr>
              <w:t>.</w:t>
            </w:r>
            <w:r w:rsidR="0047134C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6479A1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Aprovado com 3 votos favoráveis e 2 ausências</w:t>
            </w:r>
            <w:r w:rsidR="0073272C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6479A1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461C0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Item 10 - Projeto de Lei n° 1214/2016, de autoria do Deputado Chico Vigilante, que “ Que altera a Lei nº 324, de 30 de setembro de 1992, a Lei nº 4.257, de 2 de dezembro de 2008, a Lei 4.748, de 2 de fevereiro de</w:t>
            </w:r>
            <w:r w:rsidR="00461C06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2012, e dá outras providências”, relatoria da Deputada </w:t>
            </w:r>
            <w:r w:rsidR="00461C0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Celina Leão, com    pare</w:t>
            </w:r>
            <w:r w:rsidR="00461C06">
              <w:rPr>
                <w:rFonts w:ascii="Tahoma" w:hAnsi="Tahoma" w:cs="Tahoma"/>
                <w:sz w:val="24"/>
                <w:szCs w:val="24"/>
                <w:lang w:eastAsia="en-US"/>
              </w:rPr>
              <w:t>cer pela aprovação da matéria.</w:t>
            </w:r>
            <w:r w:rsidR="005549A4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5F6292">
              <w:rPr>
                <w:rFonts w:ascii="Tahoma" w:hAnsi="Tahoma" w:cs="Tahoma"/>
                <w:sz w:val="24"/>
                <w:szCs w:val="24"/>
              </w:rPr>
              <w:t xml:space="preserve"> A Deputada Telma Rufino procedeu a leitura do</w:t>
            </w:r>
            <w:r w:rsidR="005549A4" w:rsidRPr="00F16810">
              <w:rPr>
                <w:rFonts w:ascii="Tahoma" w:hAnsi="Tahoma" w:cs="Tahoma"/>
                <w:sz w:val="24"/>
                <w:szCs w:val="24"/>
              </w:rPr>
              <w:t xml:space="preserve"> parecer </w:t>
            </w:r>
            <w:proofErr w:type="spellStart"/>
            <w:r w:rsidR="005549A4" w:rsidRPr="00F16810">
              <w:rPr>
                <w:rFonts w:ascii="Tahoma" w:hAnsi="Tahoma" w:cs="Tahoma"/>
                <w:i/>
                <w:sz w:val="24"/>
                <w:szCs w:val="24"/>
              </w:rPr>
              <w:t>ad-hoc</w:t>
            </w:r>
            <w:proofErr w:type="spellEnd"/>
            <w:r w:rsidR="005549A4" w:rsidRPr="00F16810">
              <w:rPr>
                <w:rFonts w:ascii="Tahoma" w:hAnsi="Tahoma" w:cs="Tahoma"/>
                <w:sz w:val="24"/>
                <w:szCs w:val="24"/>
              </w:rPr>
              <w:t>.</w:t>
            </w:r>
            <w:r w:rsidR="005549A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61C06">
              <w:rPr>
                <w:rFonts w:ascii="Tahoma" w:hAnsi="Tahoma" w:cs="Tahoma"/>
                <w:sz w:val="24"/>
                <w:szCs w:val="24"/>
                <w:lang w:eastAsia="en-US"/>
              </w:rPr>
              <w:t>A</w:t>
            </w:r>
            <w:r w:rsidR="00461C06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provado com 3 votos favoráveis e 2 ausências</w:t>
            </w:r>
            <w:r w:rsidR="007B5B8D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547FB0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547FB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Item 08 - Projeto de Lei n° 962/2016, de autoria do Deputado Cláudio Abrantes, que “Proíbe, em todos os terminais rodoviários do Distrito Federal, durante o período de embarque e desembarque de passageiros, o funcionamento do motor de veículo destinado ao Transporte Rodoviário”, relatoria</w:t>
            </w:r>
            <w:r w:rsidR="00547FB0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do</w:t>
            </w:r>
            <w:r w:rsidR="00547FB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 Cristiano Araújo,</w:t>
            </w:r>
            <w:r w:rsidR="00547FB0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547FB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com parecer pela aprovação da matéria.</w:t>
            </w:r>
            <w:r w:rsidR="00A47B86" w:rsidRPr="00F16810">
              <w:rPr>
                <w:rFonts w:ascii="Tahoma" w:hAnsi="Tahoma" w:cs="Tahoma"/>
                <w:sz w:val="24"/>
                <w:szCs w:val="24"/>
              </w:rPr>
              <w:t xml:space="preserve"> A Deputada Telma Rufino</w:t>
            </w:r>
            <w:r w:rsidR="00E86376">
              <w:rPr>
                <w:rFonts w:ascii="Tahoma" w:hAnsi="Tahoma" w:cs="Tahoma"/>
                <w:sz w:val="24"/>
                <w:szCs w:val="24"/>
              </w:rPr>
              <w:t xml:space="preserve"> procedeu a leitura do</w:t>
            </w:r>
            <w:r w:rsidR="00A47B86" w:rsidRPr="00F16810">
              <w:rPr>
                <w:rFonts w:ascii="Tahoma" w:hAnsi="Tahoma" w:cs="Tahoma"/>
                <w:sz w:val="24"/>
                <w:szCs w:val="24"/>
              </w:rPr>
              <w:t xml:space="preserve"> parecer </w:t>
            </w:r>
            <w:proofErr w:type="spellStart"/>
            <w:r w:rsidR="00A47B86" w:rsidRPr="00F16810">
              <w:rPr>
                <w:rFonts w:ascii="Tahoma" w:hAnsi="Tahoma" w:cs="Tahoma"/>
                <w:i/>
                <w:sz w:val="24"/>
                <w:szCs w:val="24"/>
              </w:rPr>
              <w:t>ad-hoc</w:t>
            </w:r>
            <w:proofErr w:type="spellEnd"/>
            <w:r w:rsidR="00A47B86" w:rsidRPr="00F16810">
              <w:rPr>
                <w:rFonts w:ascii="Tahoma" w:hAnsi="Tahoma" w:cs="Tahoma"/>
                <w:sz w:val="24"/>
                <w:szCs w:val="24"/>
              </w:rPr>
              <w:t>.</w:t>
            </w:r>
            <w:r w:rsidR="00547FB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A12F85" w:rsidRPr="009C5BE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47FB0">
              <w:rPr>
                <w:rFonts w:ascii="Tahoma" w:hAnsi="Tahoma" w:cs="Tahoma"/>
                <w:sz w:val="24"/>
                <w:szCs w:val="24"/>
                <w:lang w:eastAsia="en-US"/>
              </w:rPr>
              <w:t>A</w:t>
            </w:r>
            <w:r w:rsidR="00547FB0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provado com 3</w:t>
            </w:r>
            <w:r w:rsidR="001C6D3C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votos favoráveis e 2 ausências</w:t>
            </w:r>
            <w:r w:rsidR="0073272C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C2237D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216E05">
              <w:rPr>
                <w:rFonts w:ascii="Tahoma" w:hAnsi="Tahoma" w:cs="Tahoma"/>
                <w:sz w:val="24"/>
                <w:szCs w:val="24"/>
              </w:rPr>
              <w:t xml:space="preserve"> O Presidente da Comissão   </w:t>
            </w:r>
            <w:r w:rsidR="003447B6">
              <w:rPr>
                <w:rFonts w:ascii="Tahoma" w:hAnsi="Tahoma" w:cs="Tahoma"/>
                <w:sz w:val="24"/>
                <w:szCs w:val="24"/>
              </w:rPr>
              <w:t xml:space="preserve">passou </w:t>
            </w:r>
            <w:r w:rsidR="006E61AB">
              <w:rPr>
                <w:rFonts w:ascii="Tahoma" w:hAnsi="Tahoma" w:cs="Tahoma"/>
                <w:sz w:val="24"/>
                <w:szCs w:val="24"/>
              </w:rPr>
              <w:t>a p</w:t>
            </w:r>
            <w:r w:rsidR="00216E05">
              <w:rPr>
                <w:rFonts w:ascii="Tahoma" w:hAnsi="Tahoma" w:cs="Tahoma"/>
                <w:sz w:val="24"/>
                <w:szCs w:val="24"/>
              </w:rPr>
              <w:t xml:space="preserve">residência ao Deputado </w:t>
            </w:r>
            <w:proofErr w:type="spellStart"/>
            <w:r w:rsidR="00216E05">
              <w:rPr>
                <w:rFonts w:ascii="Tahoma" w:hAnsi="Tahoma" w:cs="Tahoma"/>
                <w:sz w:val="24"/>
                <w:szCs w:val="24"/>
              </w:rPr>
              <w:t>Claúdio</w:t>
            </w:r>
            <w:proofErr w:type="spellEnd"/>
            <w:r w:rsidR="00216E05">
              <w:rPr>
                <w:rFonts w:ascii="Tahoma" w:hAnsi="Tahoma" w:cs="Tahoma"/>
                <w:sz w:val="24"/>
                <w:szCs w:val="24"/>
              </w:rPr>
              <w:t xml:space="preserve"> Abrantes.</w:t>
            </w:r>
            <w:r w:rsidR="002726DB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2726DB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Item 23 - Requerime</w:t>
            </w:r>
            <w:r w:rsidR="0080381C">
              <w:rPr>
                <w:rFonts w:ascii="Tahoma" w:hAnsi="Tahoma" w:cs="Tahoma"/>
                <w:sz w:val="24"/>
                <w:szCs w:val="24"/>
                <w:lang w:eastAsia="en-US"/>
              </w:rPr>
              <w:t>nto nº2/2017, de autoria do Deputado</w:t>
            </w:r>
            <w:r w:rsidR="002726DB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Bispo Renato Andrade,</w:t>
            </w:r>
            <w:r w:rsidR="002726D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que </w:t>
            </w:r>
            <w:r w:rsidR="002726DB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“Requer audiência pública para debater a questão da regularização fundiária dos Condomínios do Núcleo Rural Casa Grande/ DVO – Ponte Alta - Gama”.</w:t>
            </w:r>
            <w:r w:rsidR="002726D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A</w:t>
            </w:r>
            <w:r w:rsidR="002726DB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provado com 3 votos favoráveis e 2 ausências</w:t>
            </w:r>
            <w:r w:rsidR="002726DB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.  O Presidente </w:t>
            </w:r>
            <w:r w:rsidR="00C3643A">
              <w:rPr>
                <w:rFonts w:ascii="Tahoma" w:hAnsi="Tahoma" w:cs="Tahoma"/>
                <w:sz w:val="24"/>
                <w:szCs w:val="24"/>
                <w:lang w:eastAsia="en-US"/>
              </w:rPr>
              <w:t>da Comissão</w:t>
            </w:r>
            <w:r w:rsidR="00B16C8F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reassumiu a p</w:t>
            </w:r>
            <w:r w:rsidR="002726DB">
              <w:rPr>
                <w:rFonts w:ascii="Tahoma" w:hAnsi="Tahoma" w:cs="Tahoma"/>
                <w:sz w:val="24"/>
                <w:szCs w:val="24"/>
                <w:lang w:eastAsia="en-US"/>
              </w:rPr>
              <w:t>residência</w:t>
            </w:r>
            <w:r w:rsidR="001D0CE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da reunião</w:t>
            </w:r>
            <w:r w:rsidR="002726DB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6E4AA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Item 01 - Projeto de Lei Complementar n° 88/2016,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que “Altera a Lei Complementar nº 623, de 09 de julho de 2002, que 'Cria o Parque Ecológico Vivencial Estância, na Região Administrativa de Planaltina - RA VI, e dá outras providências”, relatoria  Deputado Cláudio Abrantes, com parecer pela aprovação da matéria.  Transferido para próxima reunião.  Item 02 - Projeto de Lei Complementar nº 89/2016,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,  que “Altera a Lei Complementar nº 57, de 14 de janeiro de 1998, que 'cria o Parque Vivencial do Anfiteatro Natural do Lago Sul, na Região Administrativa XVI”,  relatoria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do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 Deputado Chico Vigilante , com parecer pela aprovação da matéria. Transferido para próxima reunião. Item 03 - Projeto de Lei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lastRenderedPageBreak/>
              <w:t xml:space="preserve">Complementar n° 101/2017,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, que “Altera a Lei Complementar nº630, de 29 de julho de 2002 que Transforma a área que integra o Centro de Educação Profissional - Colégio Agrícola de Brasília, em Parque Ambiental”, relatoria 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Deputado Chico Vigilante, com  parecer pela aprovação da matéria.   Transferido para próxima reunião. Item 04 -  Projeto  de Lei n° 112/2015, de autoria da Deputada Luzia de Paula, que  “Torna obrigatório o levantamento batimétrico para monitoramento e controle de qualidade e da quantidade das águas dos reservatórios utilizados para abastecimento público no âmbito do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Distrito Federal”,  relatoria do D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eputado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Cristiano Araújo, com parecer pela  aprovação da matéria. Transferido para próxima reunião. Item 05 -  Projeto de Lei n° 526/2015, de autoria do Deputado Júlio César que “Dispõe sobre a denominação do Parque Ecoló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gico Vivencial do Riacho Fundo”,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r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elatoria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do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 Cláudio Abrantes, com parecer pela aprovação da matéria.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Transferido para próxima reunião. Item 06 - Projeto de Lei n° 632/2015, de autoria do Deputado Joe Valle que “ Dispõe sobre a política distrital de incentivo à formação de bancos comunitários de sementes de adubos verdes”, relatoria </w:t>
            </w:r>
            <w:r w:rsidR="00F70B58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da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Deputada Celina Leão, com parecer pela  aprovação da matéria. Transferido para próxima reunião.   Item 09- Projeto de Lei n° 1121/2016, de autoria do Deputado Prof. Israel, que “Dispõe sobre a troca de materiais recicláveis por créditos em dinheiro nos sistemas de bilhetagem informatizada do sistema de transporte público coletivo do D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>i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strito Federal”, relatoria 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Deputado Cristiano Araújo, com parecer pela aprovação da matéria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>.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Transferido para próxima reunião. Item 11 - Projeto de Lei n° 1233/2016, de autoria do Deputado Rafael Prudente, que “Acrescenta dispositivo na Lei nº 3.196, de setembro de 2003, que 'Institui o Programa de Apoio ao Empreendimento Produtivo do Distrito Federal - PRÓ-DF II'”, relatoria 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Deputado Cristiano Araújo, com  parecer pela aprovação da matéria, de acordo com a emenda de Relator. Transferido para próxima reunião. Item 12 - Projeto de Lei n° 1239/2016, de autoria do Deputado Joe Valle “Dispõe sobre a utilização de material reciclável nas decorações promovidas pelo Poder Público nas datas comemorativas, e dá outras providências”,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relatoria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do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 Cláudio Abrantes, com parecer pela aprovação da matéria.  Transferido para próxima reunião. Item 13 - Projeto de Lei n° 1313/2016,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, que “Altera a Lei nº 4.388, de 20 de agosto de 2009, que 'Dispõe sobre a exibição de campanhas educativas sobre preservação do meio ambiente nas sessões de cinema no âmbito do Distrito Federal'”, relatoria 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do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Deputado Bispo Renato Andrade, com parecer pela aprovação da matéria. Transferido para próxima reunião. Item 14 - Projeto de Lei n° 1378/2016,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, que “Altera a Lei nº 1594, de 25 de julho de 1997, que Dispõe sobre a criação do Parque Ecológico Garça Branca, na Região Administrativa XVI -Lago Sul”, com relatoria do  Deputado Bispo Renato Andrade, com parecer ela aprovação da matéria. Transferido para próxima reunião. Item 15 - Projeto de Lei n° 1386/2016, de autoria do Deputado Raimundo Ribeiro, que “Institui a implantação de atividades esportivas e de lazer, nos fins de semana nas escolas públicas”,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lastRenderedPageBreak/>
              <w:t xml:space="preserve">relatoria da </w:t>
            </w:r>
            <w:r w:rsid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Deputada Celina Leão, com parecer pela aprovação da matéria. Transferido para próxima reunião. Item 16 - Projeto de Lei n° 1433/2017, de autoria da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, que “Cria o selo Empresa Amiga da Bicicleta no âmbito do Distrito Federal e dá outras providências”,</w:t>
            </w:r>
            <w:r w:rsidR="00621A05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r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elatoria do Deputado Cláudio Abrantes, com parecer pela aprovação da matéria.  Transferido para próxima reunião. Item 17 - Projeto de Lei n° 1451/2016, de autoria do Deputado </w:t>
            </w:r>
            <w:proofErr w:type="spellStart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Delmasso</w:t>
            </w:r>
            <w:proofErr w:type="spellEnd"/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, que “Institui a instalação do sistema de coleta de resíduos de 'Bueiros Inteligentes'”, relatoria  </w:t>
            </w:r>
            <w:r w:rsidR="00621A05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da 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>Deputada Celina Leão, com  parecer pela aprovação da matéria. Transferido para próxima reunião. Item 18 - Projeto de Lei n° 1452/2017, de autoria do Deputado Júlio César, que “Estabelece diretrizes para a concessão de desconto no Imposto sobre a Propriedade de Veículos Automotores - IPVA para contribuintes que utilizem bicicleta no trajeto casa- trabalho- casa e dá outras providências”, relatoria</w:t>
            </w:r>
            <w:r w:rsidR="00621A05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do</w:t>
            </w:r>
            <w:r w:rsidR="00D90B02"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Deputado Cláudio Abrantes, com parecer pela aprovação da matéria. Transferido para próxima reunião. </w:t>
            </w:r>
            <w:r w:rsidR="00EC241B" w:rsidRPr="00A410D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241B">
              <w:rPr>
                <w:rFonts w:ascii="Tahoma" w:hAnsi="Tahoma" w:cs="Tahoma"/>
                <w:sz w:val="24"/>
                <w:szCs w:val="24"/>
              </w:rPr>
              <w:t xml:space="preserve">O Presidente </w:t>
            </w:r>
            <w:r w:rsidR="00DE437C">
              <w:rPr>
                <w:rFonts w:ascii="Tahoma" w:hAnsi="Tahoma" w:cs="Tahoma"/>
                <w:sz w:val="24"/>
                <w:szCs w:val="24"/>
              </w:rPr>
              <w:t xml:space="preserve">Bispo Renato Andrade  </w:t>
            </w:r>
            <w:r w:rsidR="00EC241B">
              <w:rPr>
                <w:rFonts w:ascii="Tahoma" w:hAnsi="Tahoma" w:cs="Tahoma"/>
                <w:sz w:val="24"/>
                <w:szCs w:val="24"/>
              </w:rPr>
              <w:t>declarou encerrada a reunião às quinze horas e dezenove minutos. Eu, Alex Leal Macedo, Secretário desta Comissão, lavrei a presente Ata que, após lida e aprovada, será assinada pelo Presidente da Comissão, Deputado</w:t>
            </w:r>
            <w:r w:rsidR="00EC241B" w:rsidRPr="00B614B7">
              <w:rPr>
                <w:rFonts w:ascii="Tahoma" w:hAnsi="Tahoma" w:cs="Tahoma"/>
                <w:sz w:val="24"/>
                <w:szCs w:val="24"/>
              </w:rPr>
              <w:t xml:space="preserve"> Bispo Renato Andrade</w:t>
            </w:r>
            <w:r w:rsidR="00EC241B">
              <w:rPr>
                <w:rFonts w:ascii="Tahoma" w:hAnsi="Tahoma" w:cs="Tahoma"/>
                <w:sz w:val="24"/>
                <w:szCs w:val="24"/>
              </w:rPr>
              <w:t xml:space="preserve"> e encaminhada para publicação.</w:t>
            </w:r>
          </w:p>
          <w:p w:rsidR="00D90B02" w:rsidRPr="00F70B58" w:rsidRDefault="00D90B02" w:rsidP="00AA2FDD">
            <w:pPr>
              <w:tabs>
                <w:tab w:val="left" w:pos="705"/>
                <w:tab w:val="left" w:pos="915"/>
              </w:tabs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  <w:p w:rsidR="00D90B02" w:rsidRPr="00F70B58" w:rsidRDefault="00D90B02" w:rsidP="00AA2FDD">
            <w:pPr>
              <w:pStyle w:val="PargrafodaLista"/>
              <w:tabs>
                <w:tab w:val="left" w:pos="705"/>
                <w:tab w:val="left" w:pos="915"/>
              </w:tabs>
              <w:ind w:left="284"/>
              <w:jc w:val="both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  <w:p w:rsidR="00D90B02" w:rsidRPr="00F70B58" w:rsidRDefault="00D90B02" w:rsidP="00AA2FDD">
            <w:pPr>
              <w:pStyle w:val="PargrafodaLista"/>
              <w:tabs>
                <w:tab w:val="left" w:pos="705"/>
                <w:tab w:val="left" w:pos="915"/>
              </w:tabs>
              <w:ind w:left="644"/>
              <w:jc w:val="both"/>
              <w:rPr>
                <w:rFonts w:ascii="Tahoma" w:hAnsi="Tahoma" w:cs="Tahoma"/>
                <w:sz w:val="24"/>
                <w:szCs w:val="24"/>
                <w:lang w:eastAsia="en-US"/>
              </w:rPr>
            </w:pPr>
            <w:r w:rsidRPr="00F70B58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 </w:t>
            </w:r>
          </w:p>
          <w:p w:rsidR="00D90B02" w:rsidRPr="00F70B58" w:rsidRDefault="00D90B02" w:rsidP="00AA2FDD">
            <w:pPr>
              <w:pStyle w:val="PargrafodaLista"/>
              <w:tabs>
                <w:tab w:val="left" w:pos="705"/>
                <w:tab w:val="left" w:pos="915"/>
              </w:tabs>
              <w:ind w:left="0"/>
              <w:jc w:val="both"/>
              <w:rPr>
                <w:rFonts w:ascii="Tahoma" w:hAnsi="Tahoma" w:cs="Tahoma"/>
                <w:sz w:val="24"/>
                <w:szCs w:val="24"/>
                <w:lang w:eastAsia="en-US"/>
              </w:rPr>
            </w:pPr>
          </w:p>
        </w:tc>
      </w:tr>
    </w:tbl>
    <w:p w:rsidR="00C12CBD" w:rsidRPr="00326C02" w:rsidRDefault="004F2028" w:rsidP="00C12C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</w:t>
      </w:r>
    </w:p>
    <w:p w:rsidR="00C12CBD" w:rsidRPr="00326C02" w:rsidRDefault="00C12CBD" w:rsidP="00C12CBD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Deputado Bispo Renato Andrade</w:t>
      </w:r>
    </w:p>
    <w:p w:rsidR="00C12CBD" w:rsidRPr="00326C02" w:rsidRDefault="00C12CBD" w:rsidP="00C12CBD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802B9F" w:rsidRPr="00F70B58" w:rsidRDefault="00802B9F">
      <w:pPr>
        <w:rPr>
          <w:sz w:val="24"/>
          <w:szCs w:val="24"/>
        </w:rPr>
      </w:pPr>
    </w:p>
    <w:sectPr w:rsidR="00802B9F" w:rsidRPr="00F70B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EB" w:rsidRDefault="005509EB" w:rsidP="005509EB">
      <w:r>
        <w:separator/>
      </w:r>
    </w:p>
  </w:endnote>
  <w:endnote w:type="continuationSeparator" w:id="0">
    <w:p w:rsidR="005509EB" w:rsidRDefault="005509EB" w:rsidP="0055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EB" w:rsidRDefault="005509EB" w:rsidP="005509EB">
      <w:r>
        <w:separator/>
      </w:r>
    </w:p>
  </w:footnote>
  <w:footnote w:type="continuationSeparator" w:id="0">
    <w:p w:rsidR="005509EB" w:rsidRDefault="005509EB" w:rsidP="0055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9EB" w:rsidRDefault="005509EB" w:rsidP="005509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78964" wp14:editId="35AEA968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9EB" w:rsidRPr="001376AE" w:rsidRDefault="005509EB" w:rsidP="005509EB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509EB" w:rsidRPr="00BB4A02" w:rsidRDefault="005509EB" w:rsidP="005509EB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789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.7pt;width:346.6pt;height:64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" stroked="f">
              <v:textbox inset="0,0,0,0">
                <w:txbxContent>
                  <w:p w:rsidR="005509EB" w:rsidRPr="001376AE" w:rsidRDefault="005509EB" w:rsidP="005509EB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509EB" w:rsidRPr="00BB4A02" w:rsidRDefault="005509EB" w:rsidP="005509EB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4C306176" wp14:editId="7717BAC3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09EB" w:rsidRDefault="005509EB">
    <w:pPr>
      <w:pStyle w:val="Cabealho"/>
    </w:pPr>
    <w:r>
      <w:t xml:space="preserve"> 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02"/>
    <w:rsid w:val="00025BDA"/>
    <w:rsid w:val="0003664B"/>
    <w:rsid w:val="000413B4"/>
    <w:rsid w:val="00046738"/>
    <w:rsid w:val="000530C5"/>
    <w:rsid w:val="0007026C"/>
    <w:rsid w:val="00074A5F"/>
    <w:rsid w:val="00093D83"/>
    <w:rsid w:val="000B5B24"/>
    <w:rsid w:val="00105E12"/>
    <w:rsid w:val="00115312"/>
    <w:rsid w:val="0013462E"/>
    <w:rsid w:val="00157351"/>
    <w:rsid w:val="00170988"/>
    <w:rsid w:val="001C6D3C"/>
    <w:rsid w:val="001D0CE2"/>
    <w:rsid w:val="001F50BB"/>
    <w:rsid w:val="002117D0"/>
    <w:rsid w:val="00216E05"/>
    <w:rsid w:val="002248B4"/>
    <w:rsid w:val="00243396"/>
    <w:rsid w:val="00262401"/>
    <w:rsid w:val="002726DB"/>
    <w:rsid w:val="002A6972"/>
    <w:rsid w:val="002E70F5"/>
    <w:rsid w:val="002F39DF"/>
    <w:rsid w:val="00304F5E"/>
    <w:rsid w:val="00311BC2"/>
    <w:rsid w:val="00321562"/>
    <w:rsid w:val="003267DB"/>
    <w:rsid w:val="003343E0"/>
    <w:rsid w:val="003447B6"/>
    <w:rsid w:val="00383AD1"/>
    <w:rsid w:val="003D5D51"/>
    <w:rsid w:val="003F1274"/>
    <w:rsid w:val="003F3086"/>
    <w:rsid w:val="0043438A"/>
    <w:rsid w:val="004357A1"/>
    <w:rsid w:val="00454817"/>
    <w:rsid w:val="00461C06"/>
    <w:rsid w:val="0047134C"/>
    <w:rsid w:val="00471901"/>
    <w:rsid w:val="004A70FA"/>
    <w:rsid w:val="004B5701"/>
    <w:rsid w:val="004D2D64"/>
    <w:rsid w:val="004F2028"/>
    <w:rsid w:val="0052119C"/>
    <w:rsid w:val="00547FB0"/>
    <w:rsid w:val="005509EB"/>
    <w:rsid w:val="005549A4"/>
    <w:rsid w:val="00560A77"/>
    <w:rsid w:val="00587C56"/>
    <w:rsid w:val="00597E66"/>
    <w:rsid w:val="005A199B"/>
    <w:rsid w:val="005B7EDE"/>
    <w:rsid w:val="005D099D"/>
    <w:rsid w:val="005F6292"/>
    <w:rsid w:val="00621A05"/>
    <w:rsid w:val="00644241"/>
    <w:rsid w:val="00646BBE"/>
    <w:rsid w:val="006479A1"/>
    <w:rsid w:val="00665AD8"/>
    <w:rsid w:val="00691EB6"/>
    <w:rsid w:val="006B1EA6"/>
    <w:rsid w:val="006B312E"/>
    <w:rsid w:val="006C789B"/>
    <w:rsid w:val="006E4AA2"/>
    <w:rsid w:val="006E61AB"/>
    <w:rsid w:val="006F07C4"/>
    <w:rsid w:val="007250B2"/>
    <w:rsid w:val="0073272C"/>
    <w:rsid w:val="00795CC4"/>
    <w:rsid w:val="007A4E2F"/>
    <w:rsid w:val="007B3F86"/>
    <w:rsid w:val="007B5B8D"/>
    <w:rsid w:val="007D2FFA"/>
    <w:rsid w:val="007D30CD"/>
    <w:rsid w:val="007E23C3"/>
    <w:rsid w:val="007F1536"/>
    <w:rsid w:val="007F7DD3"/>
    <w:rsid w:val="00802B9F"/>
    <w:rsid w:val="0080381C"/>
    <w:rsid w:val="00855752"/>
    <w:rsid w:val="008E1607"/>
    <w:rsid w:val="008F6CA6"/>
    <w:rsid w:val="009002F8"/>
    <w:rsid w:val="00904C7C"/>
    <w:rsid w:val="00912B79"/>
    <w:rsid w:val="00961B90"/>
    <w:rsid w:val="009679D8"/>
    <w:rsid w:val="00994900"/>
    <w:rsid w:val="009A0399"/>
    <w:rsid w:val="009A25E3"/>
    <w:rsid w:val="009B154E"/>
    <w:rsid w:val="009B7932"/>
    <w:rsid w:val="009C1CCB"/>
    <w:rsid w:val="00A02D04"/>
    <w:rsid w:val="00A0670C"/>
    <w:rsid w:val="00A12F85"/>
    <w:rsid w:val="00A47B86"/>
    <w:rsid w:val="00A558A7"/>
    <w:rsid w:val="00A9693F"/>
    <w:rsid w:val="00AA2FDD"/>
    <w:rsid w:val="00AA3F16"/>
    <w:rsid w:val="00AC07CE"/>
    <w:rsid w:val="00AD187E"/>
    <w:rsid w:val="00AF3FC9"/>
    <w:rsid w:val="00B06219"/>
    <w:rsid w:val="00B10D4A"/>
    <w:rsid w:val="00B1448F"/>
    <w:rsid w:val="00B16C8F"/>
    <w:rsid w:val="00B34DDC"/>
    <w:rsid w:val="00B5480B"/>
    <w:rsid w:val="00B66A79"/>
    <w:rsid w:val="00BE1AEB"/>
    <w:rsid w:val="00BF131A"/>
    <w:rsid w:val="00BF7C0C"/>
    <w:rsid w:val="00C0105E"/>
    <w:rsid w:val="00C05855"/>
    <w:rsid w:val="00C12CBD"/>
    <w:rsid w:val="00C2237D"/>
    <w:rsid w:val="00C3643A"/>
    <w:rsid w:val="00C458D8"/>
    <w:rsid w:val="00CA17DB"/>
    <w:rsid w:val="00CA3A08"/>
    <w:rsid w:val="00CD4A41"/>
    <w:rsid w:val="00CE29DB"/>
    <w:rsid w:val="00CE696E"/>
    <w:rsid w:val="00CF009C"/>
    <w:rsid w:val="00D4533C"/>
    <w:rsid w:val="00D90B02"/>
    <w:rsid w:val="00DE437C"/>
    <w:rsid w:val="00E30A94"/>
    <w:rsid w:val="00E35296"/>
    <w:rsid w:val="00E86376"/>
    <w:rsid w:val="00EB75EE"/>
    <w:rsid w:val="00EC241B"/>
    <w:rsid w:val="00EC6AC5"/>
    <w:rsid w:val="00ED3FDB"/>
    <w:rsid w:val="00EF19D5"/>
    <w:rsid w:val="00F06CDD"/>
    <w:rsid w:val="00F16810"/>
    <w:rsid w:val="00F24795"/>
    <w:rsid w:val="00F47F4B"/>
    <w:rsid w:val="00F62F23"/>
    <w:rsid w:val="00F70B58"/>
    <w:rsid w:val="00F737FA"/>
    <w:rsid w:val="00F958B7"/>
    <w:rsid w:val="00FB61B8"/>
    <w:rsid w:val="00F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676B2739-A103-4188-8BED-F4C1BF67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02"/>
    <w:pPr>
      <w:spacing w:after="0" w:line="240" w:lineRule="auto"/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D90B02"/>
    <w:pPr>
      <w:autoSpaceDE w:val="0"/>
      <w:autoSpaceDN w:val="0"/>
      <w:adjustRightInd w:val="0"/>
      <w:spacing w:after="120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semiHidden/>
    <w:rsid w:val="00D90B02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D90B02"/>
    <w:pPr>
      <w:ind w:left="708"/>
      <w:jc w:val="left"/>
    </w:pPr>
    <w:rPr>
      <w:rFonts w:ascii="Times New Roman" w:hAnsi="Times New Roman"/>
      <w:sz w:val="20"/>
      <w:szCs w:val="20"/>
    </w:rPr>
  </w:style>
  <w:style w:type="paragraph" w:customStyle="1" w:styleId="alnea">
    <w:name w:val="alínea"/>
    <w:basedOn w:val="Normal"/>
    <w:rsid w:val="00D90B02"/>
    <w:pPr>
      <w:overflowPunct w:val="0"/>
      <w:autoSpaceDE w:val="0"/>
      <w:autoSpaceDN w:val="0"/>
      <w:adjustRightInd w:val="0"/>
      <w:spacing w:before="240"/>
      <w:ind w:firstLine="1701"/>
    </w:pPr>
    <w:rPr>
      <w:rFonts w:ascii="Arial" w:hAnsi="Arial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509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9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9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9EB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9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9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1707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Nilza Marcia Gerin</dc:creator>
  <cp:keywords/>
  <dc:description/>
  <cp:lastModifiedBy>Igor Albuquerque Leite</cp:lastModifiedBy>
  <cp:revision>178</cp:revision>
  <cp:lastPrinted>2017-07-06T21:38:00Z</cp:lastPrinted>
  <dcterms:created xsi:type="dcterms:W3CDTF">2017-06-28T20:22:00Z</dcterms:created>
  <dcterms:modified xsi:type="dcterms:W3CDTF">2017-08-14T16:56:00Z</dcterms:modified>
</cp:coreProperties>
</file>