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7D2" w:rsidRDefault="00DA27D2"/>
    <w:p w:rsidR="00EE5BDD" w:rsidRDefault="00EE5BDD"/>
    <w:p w:rsidR="00EE5BDD" w:rsidRDefault="00EE5BDD"/>
    <w:p w:rsidR="00EE5BDD" w:rsidRDefault="00EE5BDD"/>
    <w:p w:rsidR="00EE5BDD" w:rsidRDefault="00EE5BDD"/>
    <w:p w:rsidR="00EE5BDD" w:rsidRDefault="00EE5BDD" w:rsidP="00EE5BDD">
      <w:pPr>
        <w:ind w:right="-81"/>
        <w:jc w:val="center"/>
        <w:rPr>
          <w:sz w:val="28"/>
          <w:szCs w:val="28"/>
        </w:rPr>
      </w:pPr>
    </w:p>
    <w:p w:rsidR="00EE5BDD" w:rsidRDefault="00EE5BDD" w:rsidP="00EE5BDD">
      <w:pPr>
        <w:ind w:right="-81"/>
        <w:jc w:val="center"/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  <w:t>C O N V O C A Ç Ã O</w:t>
      </w:r>
    </w:p>
    <w:p w:rsidR="00EE5BDD" w:rsidRDefault="00EE5BDD" w:rsidP="00EE5BDD">
      <w:pPr>
        <w:ind w:right="-81"/>
        <w:rPr>
          <w:sz w:val="44"/>
          <w:szCs w:val="44"/>
          <w:u w:val="single"/>
        </w:rPr>
      </w:pPr>
    </w:p>
    <w:p w:rsidR="00EE5BDD" w:rsidRDefault="00EE5BDD" w:rsidP="00EE5BDD">
      <w:pPr>
        <w:ind w:right="-81"/>
        <w:jc w:val="center"/>
        <w:rPr>
          <w:sz w:val="44"/>
          <w:szCs w:val="44"/>
          <w:u w:val="single"/>
        </w:rPr>
      </w:pPr>
    </w:p>
    <w:p w:rsidR="00EE5BDD" w:rsidRDefault="00EE5BDD" w:rsidP="00EE5BDD">
      <w:pPr>
        <w:ind w:right="-8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 ordem do excelentíssimo Senhor Presidente</w:t>
      </w:r>
      <w:r w:rsidR="005B7EF7">
        <w:rPr>
          <w:sz w:val="28"/>
          <w:szCs w:val="28"/>
        </w:rPr>
        <w:t xml:space="preserve"> da Comissão de Segurança</w:t>
      </w:r>
      <w:r>
        <w:rPr>
          <w:sz w:val="28"/>
          <w:szCs w:val="28"/>
        </w:rPr>
        <w:t xml:space="preserve">, Deputado Robério Negreiros, no uso das atribuições previstas no </w:t>
      </w:r>
      <w:r>
        <w:rPr>
          <w:b/>
          <w:sz w:val="28"/>
          <w:szCs w:val="28"/>
        </w:rPr>
        <w:t>Art. 78 do RI/CLDF</w:t>
      </w:r>
      <w:r>
        <w:rPr>
          <w:sz w:val="28"/>
          <w:szCs w:val="28"/>
        </w:rPr>
        <w:t xml:space="preserve">, convocamos os Senhores Deputados membros desta Comissão para a </w:t>
      </w:r>
      <w:r w:rsidR="00873CDE" w:rsidRPr="00873CDE">
        <w:rPr>
          <w:b/>
          <w:sz w:val="28"/>
          <w:szCs w:val="28"/>
        </w:rPr>
        <w:t>6</w:t>
      </w:r>
      <w:r w:rsidRPr="00873CDE">
        <w:rPr>
          <w:b/>
          <w:sz w:val="28"/>
          <w:szCs w:val="28"/>
        </w:rPr>
        <w:t>ª</w:t>
      </w:r>
      <w:r>
        <w:rPr>
          <w:b/>
          <w:sz w:val="28"/>
          <w:szCs w:val="28"/>
        </w:rPr>
        <w:t xml:space="preserve"> Reunião Ordinária</w:t>
      </w:r>
      <w:r>
        <w:rPr>
          <w:sz w:val="28"/>
          <w:szCs w:val="28"/>
        </w:rPr>
        <w:t xml:space="preserve"> da 6ª Sessão Legislativa da 7ª Legislatura desta Casa de Leis, a realizar-se no dia </w:t>
      </w:r>
      <w:r>
        <w:rPr>
          <w:b/>
          <w:sz w:val="28"/>
          <w:szCs w:val="28"/>
          <w:u w:val="single"/>
        </w:rPr>
        <w:t>27 de outubro de 2015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às 14h</w:t>
      </w:r>
      <w:r>
        <w:rPr>
          <w:sz w:val="28"/>
          <w:szCs w:val="28"/>
        </w:rPr>
        <w:t xml:space="preserve"> (quatorze horas) na Sala de Reunião das Comissões. </w:t>
      </w:r>
    </w:p>
    <w:p w:rsidR="00EE5BDD" w:rsidRDefault="00EE5BDD" w:rsidP="00EE5BDD">
      <w:pPr>
        <w:ind w:right="-81"/>
        <w:jc w:val="both"/>
        <w:rPr>
          <w:sz w:val="28"/>
          <w:szCs w:val="28"/>
        </w:rPr>
      </w:pPr>
    </w:p>
    <w:p w:rsidR="00EE5BDD" w:rsidRDefault="00EE5BDD" w:rsidP="00EE5BDD">
      <w:pPr>
        <w:ind w:right="-81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Solicita ainda o presidente aos Senhores (as) Deputados (as) titulares que, </w:t>
      </w:r>
      <w:r>
        <w:rPr>
          <w:b/>
          <w:sz w:val="28"/>
          <w:szCs w:val="28"/>
          <w:u w:val="single"/>
        </w:rPr>
        <w:t>na impossibilidade de seu comparecimento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seja providenciada a presença do (a) respectivo suplente.</w:t>
      </w:r>
    </w:p>
    <w:p w:rsidR="00EE5BDD" w:rsidRDefault="00EE5BDD" w:rsidP="00747768">
      <w:pPr>
        <w:ind w:right="-81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E5BDD" w:rsidRDefault="00EE5BDD" w:rsidP="00EE5BDD">
      <w:pPr>
        <w:ind w:left="4956" w:right="-81"/>
        <w:rPr>
          <w:sz w:val="28"/>
          <w:szCs w:val="28"/>
        </w:rPr>
      </w:pPr>
      <w:r>
        <w:rPr>
          <w:sz w:val="28"/>
          <w:szCs w:val="28"/>
        </w:rPr>
        <w:t>Brasília, 22 de outubro de 2015.</w:t>
      </w:r>
    </w:p>
    <w:p w:rsidR="00EE5BDD" w:rsidRDefault="00EE5BDD" w:rsidP="00EE5BDD">
      <w:pPr>
        <w:ind w:right="-81"/>
        <w:rPr>
          <w:sz w:val="28"/>
          <w:szCs w:val="28"/>
        </w:rPr>
      </w:pPr>
    </w:p>
    <w:p w:rsidR="00EE5BDD" w:rsidRDefault="00EE5BDD" w:rsidP="00EE5BDD">
      <w:pPr>
        <w:ind w:right="-81"/>
        <w:rPr>
          <w:sz w:val="28"/>
          <w:szCs w:val="28"/>
        </w:rPr>
      </w:pPr>
    </w:p>
    <w:p w:rsidR="00EE5BDD" w:rsidRDefault="00EE5BDD" w:rsidP="00EE5BDD">
      <w:pPr>
        <w:ind w:right="-81"/>
        <w:rPr>
          <w:b/>
          <w:sz w:val="28"/>
          <w:szCs w:val="28"/>
        </w:rPr>
      </w:pPr>
      <w:bookmarkStart w:id="0" w:name="_GoBack"/>
      <w:bookmarkEnd w:id="0"/>
    </w:p>
    <w:p w:rsidR="00EE5BDD" w:rsidRDefault="00EE5BDD" w:rsidP="00EE5BDD">
      <w:pPr>
        <w:ind w:right="-8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Guilherme Calhao Motta</w:t>
      </w:r>
    </w:p>
    <w:p w:rsidR="00EE5BDD" w:rsidRDefault="00EE5BDD" w:rsidP="00EE5BDD">
      <w:pPr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>Secretário da Comissão de Segurança</w:t>
      </w:r>
    </w:p>
    <w:p w:rsidR="00EE5BDD" w:rsidRDefault="00EE5BDD"/>
    <w:sectPr w:rsidR="00EE5BD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BDD" w:rsidRDefault="00EE5BDD" w:rsidP="00EE5BDD">
      <w:r>
        <w:separator/>
      </w:r>
    </w:p>
  </w:endnote>
  <w:endnote w:type="continuationSeparator" w:id="0">
    <w:p w:rsidR="00EE5BDD" w:rsidRDefault="00EE5BDD" w:rsidP="00EE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BDD" w:rsidRDefault="00EE5BDD" w:rsidP="00EE5BDD">
      <w:r>
        <w:separator/>
      </w:r>
    </w:p>
  </w:footnote>
  <w:footnote w:type="continuationSeparator" w:id="0">
    <w:p w:rsidR="00EE5BDD" w:rsidRDefault="00EE5BDD" w:rsidP="00EE5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080"/>
    </w:tblGrid>
    <w:tr w:rsidR="00EE5BDD" w:rsidTr="002732F3">
      <w:trPr>
        <w:trHeight w:hRule="exact" w:val="1158"/>
      </w:trPr>
      <w:tc>
        <w:tcPr>
          <w:tcW w:w="1204" w:type="dxa"/>
          <w:vAlign w:val="center"/>
        </w:tcPr>
        <w:p w:rsidR="00EE5BDD" w:rsidRDefault="00EE5BDD" w:rsidP="00EE5BDD">
          <w:r>
            <w:rPr>
              <w:b/>
              <w:noProof/>
            </w:rPr>
            <w:drawing>
              <wp:inline distT="0" distB="0" distL="0" distR="0" wp14:anchorId="6CD8EB4E" wp14:editId="58C8068C">
                <wp:extent cx="666750" cy="66675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vAlign w:val="center"/>
        </w:tcPr>
        <w:p w:rsidR="00EE5BDD" w:rsidRPr="0004679B" w:rsidRDefault="00EE5BDD" w:rsidP="00EE5BDD">
          <w:pPr>
            <w:spacing w:before="300"/>
            <w:jc w:val="center"/>
            <w:rPr>
              <w:rFonts w:ascii="Tahoma" w:hAnsi="Tahoma" w:cs="Tahoma"/>
              <w:b/>
              <w:spacing w:val="12"/>
              <w:sz w:val="32"/>
              <w:szCs w:val="32"/>
            </w:rPr>
          </w:pPr>
          <w:r w:rsidRPr="0004679B">
            <w:rPr>
              <w:rFonts w:ascii="Tahoma" w:hAnsi="Tahoma" w:cs="Tahoma"/>
              <w:b/>
              <w:sz w:val="32"/>
              <w:szCs w:val="32"/>
            </w:rPr>
            <w:t>CÂMARA LEGISLATIVA DO DISTRITO FEDERAL</w:t>
          </w:r>
        </w:p>
        <w:p w:rsidR="00EE5BDD" w:rsidRPr="0004679B" w:rsidRDefault="00EE5BDD" w:rsidP="00EE5BDD">
          <w:pPr>
            <w:pStyle w:val="Ttulo6"/>
            <w:spacing w:before="80"/>
            <w:jc w:val="center"/>
            <w:rPr>
              <w:rFonts w:ascii="Tahoma" w:hAnsi="Tahoma" w:cs="Tahoma"/>
              <w:szCs w:val="24"/>
            </w:rPr>
          </w:pPr>
          <w:r w:rsidRPr="0004679B">
            <w:rPr>
              <w:rFonts w:ascii="Tahoma" w:hAnsi="Tahoma" w:cs="Tahoma"/>
              <w:szCs w:val="24"/>
            </w:rPr>
            <w:t xml:space="preserve">COMISSÃO DE SEGURANÇA </w:t>
          </w:r>
          <w:r>
            <w:rPr>
              <w:rFonts w:ascii="Tahoma" w:hAnsi="Tahoma" w:cs="Tahoma"/>
              <w:szCs w:val="24"/>
            </w:rPr>
            <w:t>–</w:t>
          </w:r>
          <w:r w:rsidRPr="0004679B">
            <w:rPr>
              <w:rFonts w:ascii="Tahoma" w:hAnsi="Tahoma" w:cs="Tahoma"/>
              <w:szCs w:val="24"/>
            </w:rPr>
            <w:t xml:space="preserve"> CS</w:t>
          </w:r>
        </w:p>
      </w:tc>
    </w:tr>
  </w:tbl>
  <w:p w:rsidR="00EE5BDD" w:rsidRDefault="00EE5B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BDD"/>
    <w:rsid w:val="00077F62"/>
    <w:rsid w:val="005B7EF7"/>
    <w:rsid w:val="00747768"/>
    <w:rsid w:val="00873CDE"/>
    <w:rsid w:val="00DA27D2"/>
    <w:rsid w:val="00EE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C64C51-2A34-4859-8290-8D36CEF1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5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EE5BDD"/>
    <w:pPr>
      <w:keepNext/>
      <w:outlineLvl w:val="5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5B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B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5B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BD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EE5BDD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Calhao Motta</dc:creator>
  <cp:keywords/>
  <dc:description/>
  <cp:lastModifiedBy>Guilherme Calhao Motta</cp:lastModifiedBy>
  <cp:revision>5</cp:revision>
  <dcterms:created xsi:type="dcterms:W3CDTF">2015-10-19T11:58:00Z</dcterms:created>
  <dcterms:modified xsi:type="dcterms:W3CDTF">2015-10-21T12:54:00Z</dcterms:modified>
</cp:coreProperties>
</file>