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FA1CEE" w:rsidP="003515E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CD0E57">
        <w:rPr>
          <w:rFonts w:ascii="Arial" w:hAnsi="Arial" w:cs="Arial"/>
          <w:b/>
          <w:sz w:val="24"/>
          <w:szCs w:val="24"/>
        </w:rPr>
        <w:t>5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CD0E57">
        <w:rPr>
          <w:rFonts w:ascii="Arial" w:hAnsi="Arial" w:cs="Arial"/>
          <w:b/>
          <w:sz w:val="24"/>
          <w:szCs w:val="24"/>
        </w:rPr>
        <w:t xml:space="preserve">5 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B86894"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CD0E57">
        <w:rPr>
          <w:rFonts w:ascii="Arial" w:hAnsi="Arial" w:cs="Arial"/>
          <w:b/>
          <w:sz w:val="24"/>
          <w:szCs w:val="24"/>
        </w:rPr>
        <w:t xml:space="preserve">ABRIL DE </w:t>
      </w:r>
      <w:r w:rsidR="00B86894"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B86894" w:rsidRPr="005E36D8">
        <w:rPr>
          <w:rFonts w:ascii="Arial" w:hAnsi="Arial" w:cs="Arial"/>
          <w:b/>
          <w:sz w:val="24"/>
          <w:szCs w:val="24"/>
        </w:rPr>
        <w:t xml:space="preserve">. 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F96D33" w:rsidRDefault="00F96D33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430D38" w:rsidRPr="005E36D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CD0E57">
        <w:rPr>
          <w:rFonts w:ascii="Arial" w:hAnsi="Arial" w:cs="Arial"/>
          <w:sz w:val="24"/>
          <w:szCs w:val="24"/>
        </w:rPr>
        <w:t xml:space="preserve">cinco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CD0E57">
        <w:rPr>
          <w:rFonts w:ascii="Arial" w:hAnsi="Arial" w:cs="Arial"/>
          <w:sz w:val="24"/>
          <w:szCs w:val="24"/>
        </w:rPr>
        <w:t xml:space="preserve">abril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</w:t>
      </w:r>
      <w:r w:rsidR="0010559D">
        <w:rPr>
          <w:rFonts w:ascii="Arial" w:hAnsi="Arial" w:cs="Arial"/>
          <w:sz w:val="24"/>
          <w:szCs w:val="24"/>
        </w:rPr>
        <w:t xml:space="preserve">vinte </w:t>
      </w:r>
      <w:r w:rsidRPr="005E36D8">
        <w:rPr>
          <w:rFonts w:ascii="Arial" w:hAnsi="Arial" w:cs="Arial"/>
          <w:sz w:val="24"/>
          <w:szCs w:val="24"/>
        </w:rPr>
        <w:t xml:space="preserve">minutos,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omissões</w:t>
      </w:r>
      <w:r w:rsidR="00F275EE" w:rsidRPr="005E36D8">
        <w:rPr>
          <w:rFonts w:ascii="Arial" w:hAnsi="Arial" w:cs="Arial"/>
          <w:sz w:val="24"/>
          <w:szCs w:val="24"/>
        </w:rPr>
        <w:t xml:space="preserve"> Pedro de Souza Duarte</w:t>
      </w:r>
      <w:r w:rsidRPr="005E36D8">
        <w:rPr>
          <w:rFonts w:ascii="Arial" w:hAnsi="Arial" w:cs="Arial"/>
          <w:sz w:val="24"/>
          <w:szCs w:val="24"/>
        </w:rPr>
        <w:t xml:space="preserve">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172FAB">
        <w:rPr>
          <w:rFonts w:ascii="Arial" w:hAnsi="Arial" w:cs="Arial"/>
          <w:sz w:val="24"/>
          <w:szCs w:val="24"/>
        </w:rPr>
        <w:t>qu</w:t>
      </w:r>
      <w:r w:rsidR="00CD0E57">
        <w:rPr>
          <w:rFonts w:ascii="Arial" w:hAnsi="Arial" w:cs="Arial"/>
          <w:sz w:val="24"/>
          <w:szCs w:val="24"/>
        </w:rPr>
        <w:t>inta</w:t>
      </w:r>
      <w:r w:rsidR="00172FAB">
        <w:rPr>
          <w:rFonts w:ascii="Arial" w:hAnsi="Arial" w:cs="Arial"/>
          <w:sz w:val="24"/>
          <w:szCs w:val="24"/>
        </w:rPr>
        <w:t xml:space="preserve">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>. Presentes os Deputados Olair Francisco</w:t>
      </w:r>
      <w:r w:rsidR="00CD0E57">
        <w:rPr>
          <w:rFonts w:ascii="Arial" w:hAnsi="Arial" w:cs="Arial"/>
          <w:sz w:val="24"/>
          <w:szCs w:val="24"/>
        </w:rPr>
        <w:t>, Joe Valle</w:t>
      </w:r>
      <w:r w:rsidR="00F275EE" w:rsidRPr="005E36D8">
        <w:rPr>
          <w:rFonts w:ascii="Arial" w:hAnsi="Arial" w:cs="Arial"/>
          <w:sz w:val="24"/>
          <w:szCs w:val="24"/>
        </w:rPr>
        <w:t xml:space="preserve"> e</w:t>
      </w:r>
      <w:r w:rsidR="00172FAB">
        <w:rPr>
          <w:rFonts w:ascii="Arial" w:hAnsi="Arial" w:cs="Arial"/>
          <w:sz w:val="24"/>
          <w:szCs w:val="24"/>
        </w:rPr>
        <w:t xml:space="preserve"> Wellington Luiz</w:t>
      </w:r>
      <w:r w:rsidR="001A38C0">
        <w:rPr>
          <w:rFonts w:ascii="Arial" w:hAnsi="Arial" w:cs="Arial"/>
          <w:sz w:val="24"/>
          <w:szCs w:val="24"/>
        </w:rPr>
        <w:t>.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10559D">
        <w:rPr>
          <w:rFonts w:ascii="Arial" w:hAnsi="Arial" w:cs="Arial"/>
          <w:sz w:val="24"/>
          <w:szCs w:val="24"/>
        </w:rPr>
        <w:t xml:space="preserve">O Presidente informa que o Deputado </w:t>
      </w:r>
      <w:r w:rsidR="00172FAB">
        <w:rPr>
          <w:rFonts w:ascii="Arial" w:hAnsi="Arial" w:cs="Arial"/>
          <w:sz w:val="24"/>
          <w:szCs w:val="24"/>
        </w:rPr>
        <w:t xml:space="preserve">Aylton Gomes </w:t>
      </w:r>
      <w:r w:rsidR="0010559D">
        <w:rPr>
          <w:rFonts w:ascii="Arial" w:hAnsi="Arial" w:cs="Arial"/>
          <w:sz w:val="24"/>
          <w:szCs w:val="24"/>
        </w:rPr>
        <w:t>justific</w:t>
      </w:r>
      <w:r w:rsidR="00172FAB">
        <w:rPr>
          <w:rFonts w:ascii="Arial" w:hAnsi="Arial" w:cs="Arial"/>
          <w:sz w:val="24"/>
          <w:szCs w:val="24"/>
        </w:rPr>
        <w:t>ou</w:t>
      </w:r>
      <w:r w:rsidR="0010559D">
        <w:rPr>
          <w:rFonts w:ascii="Arial" w:hAnsi="Arial" w:cs="Arial"/>
          <w:sz w:val="24"/>
          <w:szCs w:val="24"/>
        </w:rPr>
        <w:t xml:space="preserve"> a ausência, uma vez que se encontra em atividade legislativa</w:t>
      </w:r>
      <w:r w:rsidR="00274EF7">
        <w:rPr>
          <w:rFonts w:ascii="Arial" w:hAnsi="Arial" w:cs="Arial"/>
          <w:sz w:val="24"/>
          <w:szCs w:val="24"/>
        </w:rPr>
        <w:t xml:space="preserve"> previamente agendada</w:t>
      </w:r>
      <w:r w:rsidR="0010559D">
        <w:rPr>
          <w:rFonts w:ascii="Arial" w:hAnsi="Arial" w:cs="Arial"/>
          <w:sz w:val="24"/>
          <w:szCs w:val="24"/>
        </w:rPr>
        <w:t xml:space="preserve"> fora da Casa</w:t>
      </w:r>
      <w:r w:rsidR="00274EF7">
        <w:rPr>
          <w:rFonts w:ascii="Arial" w:hAnsi="Arial" w:cs="Arial"/>
          <w:sz w:val="24"/>
          <w:szCs w:val="24"/>
        </w:rPr>
        <w:t xml:space="preserve">. Como </w:t>
      </w:r>
      <w:r w:rsidR="008834ED">
        <w:rPr>
          <w:rFonts w:ascii="Arial" w:hAnsi="Arial" w:cs="Arial"/>
          <w:sz w:val="24"/>
          <w:szCs w:val="24"/>
        </w:rPr>
        <w:t xml:space="preserve">as atas </w:t>
      </w:r>
      <w:r w:rsidR="006D2B06">
        <w:rPr>
          <w:rFonts w:ascii="Arial" w:hAnsi="Arial" w:cs="Arial"/>
          <w:sz w:val="24"/>
          <w:szCs w:val="24"/>
        </w:rPr>
        <w:t xml:space="preserve">são enviadas </w:t>
      </w:r>
      <w:r w:rsidR="0010559D">
        <w:rPr>
          <w:rFonts w:ascii="Arial" w:hAnsi="Arial" w:cs="Arial"/>
          <w:sz w:val="24"/>
          <w:szCs w:val="24"/>
        </w:rPr>
        <w:t xml:space="preserve">anteriormente </w:t>
      </w:r>
      <w:r w:rsidR="008834ED">
        <w:rPr>
          <w:rFonts w:ascii="Arial" w:hAnsi="Arial" w:cs="Arial"/>
          <w:sz w:val="24"/>
          <w:szCs w:val="24"/>
        </w:rPr>
        <w:t>aos gabinetes</w:t>
      </w:r>
      <w:r w:rsidR="006D2B06">
        <w:rPr>
          <w:rFonts w:ascii="Arial" w:hAnsi="Arial" w:cs="Arial"/>
          <w:sz w:val="24"/>
          <w:szCs w:val="24"/>
        </w:rPr>
        <w:t xml:space="preserve">, </w:t>
      </w:r>
      <w:r w:rsidR="00274EF7">
        <w:rPr>
          <w:rFonts w:ascii="Arial" w:hAnsi="Arial" w:cs="Arial"/>
          <w:sz w:val="24"/>
          <w:szCs w:val="24"/>
        </w:rPr>
        <w:t xml:space="preserve">o Presidente </w:t>
      </w:r>
      <w:r w:rsidR="006D2B06">
        <w:rPr>
          <w:rFonts w:ascii="Arial" w:hAnsi="Arial" w:cs="Arial"/>
          <w:sz w:val="24"/>
          <w:szCs w:val="24"/>
        </w:rPr>
        <w:t xml:space="preserve">pergunta aos demais membros se há alterações a serem feitas. </w:t>
      </w:r>
      <w:r w:rsidR="00FA1CEE">
        <w:rPr>
          <w:rFonts w:ascii="Arial" w:hAnsi="Arial" w:cs="Arial"/>
          <w:sz w:val="24"/>
          <w:szCs w:val="24"/>
        </w:rPr>
        <w:t xml:space="preserve">Não as havendo, a ata é dada por lida e aprovada. </w:t>
      </w:r>
      <w:r w:rsidR="00C93092">
        <w:rPr>
          <w:rFonts w:ascii="Arial" w:hAnsi="Arial" w:cs="Arial"/>
          <w:sz w:val="24"/>
          <w:szCs w:val="24"/>
        </w:rPr>
        <w:t xml:space="preserve">A seguir, o Deputado </w:t>
      </w:r>
      <w:r w:rsidR="00CD0E57">
        <w:rPr>
          <w:rFonts w:ascii="Arial" w:hAnsi="Arial" w:cs="Arial"/>
          <w:sz w:val="24"/>
          <w:szCs w:val="24"/>
        </w:rPr>
        <w:t xml:space="preserve">comunica que, a pedido dos autores, </w:t>
      </w:r>
      <w:r w:rsidR="00C93092">
        <w:rPr>
          <w:rFonts w:ascii="Arial" w:hAnsi="Arial" w:cs="Arial"/>
          <w:sz w:val="24"/>
          <w:szCs w:val="24"/>
        </w:rPr>
        <w:t xml:space="preserve">retira de pauta </w:t>
      </w:r>
      <w:r w:rsidR="00CD0E57">
        <w:rPr>
          <w:rFonts w:ascii="Arial" w:hAnsi="Arial" w:cs="Arial"/>
          <w:sz w:val="24"/>
          <w:szCs w:val="24"/>
        </w:rPr>
        <w:t xml:space="preserve">a </w:t>
      </w:r>
      <w:r w:rsidR="00CD0E57" w:rsidRPr="009E38F3">
        <w:rPr>
          <w:rFonts w:ascii="Arial" w:hAnsi="Arial" w:cs="Arial"/>
          <w:b/>
          <w:sz w:val="24"/>
          <w:szCs w:val="24"/>
        </w:rPr>
        <w:t>INDICAÇÃO Nº 6438/2009</w:t>
      </w:r>
      <w:r w:rsidR="00CD0E57">
        <w:rPr>
          <w:rFonts w:ascii="Arial" w:hAnsi="Arial" w:cs="Arial"/>
          <w:sz w:val="24"/>
          <w:szCs w:val="24"/>
        </w:rPr>
        <w:t xml:space="preserve">, de autoria do Deputado Benício Tavares e a </w:t>
      </w:r>
      <w:r w:rsidR="00CD0E57" w:rsidRPr="009E38F3">
        <w:rPr>
          <w:rFonts w:ascii="Arial" w:hAnsi="Arial" w:cs="Arial"/>
          <w:b/>
          <w:sz w:val="24"/>
          <w:szCs w:val="24"/>
        </w:rPr>
        <w:t>INDICAÇÃO Nª 8366/2010</w:t>
      </w:r>
      <w:r w:rsidR="00CD0E57">
        <w:rPr>
          <w:rFonts w:ascii="Arial" w:hAnsi="Arial" w:cs="Arial"/>
          <w:sz w:val="24"/>
          <w:szCs w:val="24"/>
        </w:rPr>
        <w:t>, de autoria da Deputada Eliana Pedrosa</w:t>
      </w:r>
      <w:proofErr w:type="gramStart"/>
      <w:r w:rsidR="00CD0E57">
        <w:rPr>
          <w:rFonts w:ascii="Arial" w:hAnsi="Arial" w:cs="Arial"/>
          <w:sz w:val="24"/>
          <w:szCs w:val="24"/>
        </w:rPr>
        <w:t>.,</w:t>
      </w:r>
      <w:proofErr w:type="gramEnd"/>
      <w:r w:rsidR="00CD0E57">
        <w:rPr>
          <w:rFonts w:ascii="Arial" w:hAnsi="Arial" w:cs="Arial"/>
          <w:sz w:val="24"/>
          <w:szCs w:val="24"/>
        </w:rPr>
        <w:t xml:space="preserve"> uma vez que as proposições não se enquadram </w:t>
      </w:r>
      <w:r w:rsidR="009E38F3">
        <w:rPr>
          <w:rFonts w:ascii="Arial" w:hAnsi="Arial" w:cs="Arial"/>
          <w:sz w:val="24"/>
          <w:szCs w:val="24"/>
        </w:rPr>
        <w:t>nas hipóteses de continuidade automática de tramitação</w:t>
      </w:r>
      <w:r w:rsidR="00CD0E57">
        <w:rPr>
          <w:rFonts w:ascii="Arial" w:hAnsi="Arial" w:cs="Arial"/>
          <w:sz w:val="24"/>
          <w:szCs w:val="24"/>
        </w:rPr>
        <w:t>.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sz w:val="24"/>
          <w:szCs w:val="24"/>
        </w:rPr>
        <w:t xml:space="preserve">Por sugestão do Deputado </w:t>
      </w:r>
      <w:proofErr w:type="spellStart"/>
      <w:r w:rsidR="009E38F3">
        <w:rPr>
          <w:rFonts w:ascii="Arial" w:hAnsi="Arial" w:cs="Arial"/>
          <w:sz w:val="24"/>
          <w:szCs w:val="24"/>
        </w:rPr>
        <w:t>Olair</w:t>
      </w:r>
      <w:proofErr w:type="spellEnd"/>
      <w:r w:rsidR="009E38F3">
        <w:rPr>
          <w:rFonts w:ascii="Arial" w:hAnsi="Arial" w:cs="Arial"/>
          <w:sz w:val="24"/>
          <w:szCs w:val="24"/>
        </w:rPr>
        <w:t xml:space="preserve"> Francisco na última reunião, a pauta de votações é organizada por relator, ficando o Presidente para relatar por último.</w:t>
      </w:r>
      <w:r w:rsidR="000F1743">
        <w:rPr>
          <w:rFonts w:ascii="Arial" w:hAnsi="Arial" w:cs="Arial"/>
          <w:sz w:val="24"/>
          <w:szCs w:val="24"/>
        </w:rPr>
        <w:t xml:space="preserve"> A seguir, o Deputado Chico Leite</w:t>
      </w:r>
      <w:r w:rsidR="001710FA">
        <w:rPr>
          <w:rFonts w:ascii="Arial" w:hAnsi="Arial" w:cs="Arial"/>
          <w:sz w:val="24"/>
          <w:szCs w:val="24"/>
        </w:rPr>
        <w:t xml:space="preserve"> coloca em discussão e votação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sz w:val="24"/>
          <w:szCs w:val="24"/>
        </w:rPr>
        <w:t>a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b/>
          <w:sz w:val="24"/>
          <w:szCs w:val="24"/>
        </w:rPr>
        <w:t xml:space="preserve">PROPOSTA </w:t>
      </w:r>
      <w:r w:rsidR="00C93092" w:rsidRPr="009E38F3">
        <w:rPr>
          <w:rFonts w:ascii="Arial" w:hAnsi="Arial" w:cs="Arial"/>
          <w:b/>
          <w:sz w:val="24"/>
          <w:szCs w:val="24"/>
        </w:rPr>
        <w:t xml:space="preserve">DE </w:t>
      </w:r>
      <w:r w:rsidR="000F1743" w:rsidRPr="009E38F3">
        <w:rPr>
          <w:rFonts w:ascii="Arial" w:hAnsi="Arial" w:cs="Arial"/>
          <w:b/>
          <w:sz w:val="24"/>
          <w:szCs w:val="24"/>
        </w:rPr>
        <w:t>EMENDA A LEI ORGÂNICA</w:t>
      </w:r>
      <w:r w:rsidR="00C93092" w:rsidRPr="009E38F3">
        <w:rPr>
          <w:rFonts w:ascii="Arial" w:hAnsi="Arial" w:cs="Arial"/>
          <w:b/>
          <w:sz w:val="24"/>
          <w:szCs w:val="24"/>
        </w:rPr>
        <w:t xml:space="preserve"> Nº </w:t>
      </w:r>
      <w:r w:rsidR="000F1743" w:rsidRPr="009E38F3">
        <w:rPr>
          <w:rFonts w:ascii="Arial" w:hAnsi="Arial" w:cs="Arial"/>
          <w:b/>
          <w:sz w:val="24"/>
          <w:szCs w:val="24"/>
        </w:rPr>
        <w:t>9</w:t>
      </w:r>
      <w:r w:rsidR="00C93092" w:rsidRPr="009E38F3">
        <w:rPr>
          <w:rFonts w:ascii="Arial" w:hAnsi="Arial" w:cs="Arial"/>
          <w:b/>
          <w:sz w:val="24"/>
          <w:szCs w:val="24"/>
        </w:rPr>
        <w:t>/20</w:t>
      </w:r>
      <w:r w:rsidR="000F1743" w:rsidRPr="009E38F3">
        <w:rPr>
          <w:rFonts w:ascii="Arial" w:hAnsi="Arial" w:cs="Arial"/>
          <w:b/>
          <w:sz w:val="24"/>
          <w:szCs w:val="24"/>
        </w:rPr>
        <w:t>11</w:t>
      </w:r>
      <w:r w:rsidR="00C93092">
        <w:rPr>
          <w:rFonts w:ascii="Arial" w:hAnsi="Arial" w:cs="Arial"/>
          <w:sz w:val="24"/>
          <w:szCs w:val="24"/>
        </w:rPr>
        <w:t xml:space="preserve">, </w:t>
      </w:r>
      <w:r w:rsidR="000F1743">
        <w:rPr>
          <w:rFonts w:ascii="Arial" w:hAnsi="Arial" w:cs="Arial"/>
          <w:sz w:val="24"/>
          <w:szCs w:val="24"/>
        </w:rPr>
        <w:t>de autoria de vários deputados</w:t>
      </w:r>
      <w:r w:rsidR="001710FA">
        <w:rPr>
          <w:rFonts w:ascii="Arial" w:hAnsi="Arial" w:cs="Arial"/>
          <w:sz w:val="24"/>
          <w:szCs w:val="24"/>
        </w:rPr>
        <w:t>. Sendo ele um d</w:t>
      </w:r>
      <w:r w:rsidR="009E38F3">
        <w:rPr>
          <w:rFonts w:ascii="Arial" w:hAnsi="Arial" w:cs="Arial"/>
          <w:sz w:val="24"/>
          <w:szCs w:val="24"/>
        </w:rPr>
        <w:t>o</w:t>
      </w:r>
      <w:r w:rsidR="001710FA">
        <w:rPr>
          <w:rFonts w:ascii="Arial" w:hAnsi="Arial" w:cs="Arial"/>
          <w:sz w:val="24"/>
          <w:szCs w:val="24"/>
        </w:rPr>
        <w:t>s signatário</w:t>
      </w:r>
      <w:r w:rsidR="009E38F3">
        <w:rPr>
          <w:rFonts w:ascii="Arial" w:hAnsi="Arial" w:cs="Arial"/>
          <w:sz w:val="24"/>
          <w:szCs w:val="24"/>
        </w:rPr>
        <w:t>s</w:t>
      </w:r>
      <w:r w:rsidR="001710FA">
        <w:rPr>
          <w:rFonts w:ascii="Arial" w:hAnsi="Arial" w:cs="Arial"/>
          <w:sz w:val="24"/>
          <w:szCs w:val="24"/>
        </w:rPr>
        <w:t xml:space="preserve"> da proposição, passa a presidência da reunião </w:t>
      </w:r>
      <w:r w:rsidR="009E38F3">
        <w:rPr>
          <w:rFonts w:ascii="Arial" w:hAnsi="Arial" w:cs="Arial"/>
          <w:sz w:val="24"/>
          <w:szCs w:val="24"/>
        </w:rPr>
        <w:t>a</w:t>
      </w:r>
      <w:r w:rsidR="001710FA">
        <w:rPr>
          <w:rFonts w:ascii="Arial" w:hAnsi="Arial" w:cs="Arial"/>
          <w:sz w:val="24"/>
          <w:szCs w:val="24"/>
        </w:rPr>
        <w:t xml:space="preserve">o Deputado Wellington Luiz. A proposição de </w:t>
      </w:r>
      <w:r w:rsidR="000F1743">
        <w:rPr>
          <w:rFonts w:ascii="Arial" w:hAnsi="Arial" w:cs="Arial"/>
          <w:sz w:val="24"/>
          <w:szCs w:val="24"/>
        </w:rPr>
        <w:t>relat</w:t>
      </w:r>
      <w:r w:rsidR="001710FA">
        <w:rPr>
          <w:rFonts w:ascii="Arial" w:hAnsi="Arial" w:cs="Arial"/>
          <w:sz w:val="24"/>
          <w:szCs w:val="24"/>
        </w:rPr>
        <w:t>oria</w:t>
      </w:r>
      <w:r w:rsidR="000F1743">
        <w:rPr>
          <w:rFonts w:ascii="Arial" w:hAnsi="Arial" w:cs="Arial"/>
          <w:sz w:val="24"/>
          <w:szCs w:val="24"/>
        </w:rPr>
        <w:t xml:space="preserve"> do Deputado </w:t>
      </w:r>
      <w:proofErr w:type="spellStart"/>
      <w:r w:rsidR="000F1743">
        <w:rPr>
          <w:rFonts w:ascii="Arial" w:hAnsi="Arial" w:cs="Arial"/>
          <w:sz w:val="24"/>
          <w:szCs w:val="24"/>
        </w:rPr>
        <w:t>Olair</w:t>
      </w:r>
      <w:proofErr w:type="spellEnd"/>
      <w:r w:rsidR="000F1743">
        <w:rPr>
          <w:rFonts w:ascii="Arial" w:hAnsi="Arial" w:cs="Arial"/>
          <w:sz w:val="24"/>
          <w:szCs w:val="24"/>
        </w:rPr>
        <w:t xml:space="preserve"> Francisco, que </w:t>
      </w:r>
      <w:r w:rsidR="009E38F3" w:rsidRPr="009E38F3">
        <w:rPr>
          <w:rFonts w:ascii="Arial" w:hAnsi="Arial" w:cs="Arial"/>
          <w:b/>
          <w:sz w:val="24"/>
          <w:szCs w:val="24"/>
        </w:rPr>
        <w:t>“a</w:t>
      </w:r>
      <w:r w:rsidR="000F1743" w:rsidRPr="009E38F3">
        <w:rPr>
          <w:rFonts w:ascii="Arial" w:hAnsi="Arial" w:cs="Arial"/>
          <w:b/>
          <w:sz w:val="24"/>
          <w:szCs w:val="24"/>
        </w:rPr>
        <w:t>crescenta o § 2º ao artigo 67 da Lei Orgânica do Distrito Federal, que dispõe sobre convocação extraordinária da Câmara legislativa”</w:t>
      </w:r>
      <w:r w:rsidR="001710FA">
        <w:rPr>
          <w:rFonts w:ascii="Arial" w:hAnsi="Arial" w:cs="Arial"/>
          <w:sz w:val="24"/>
          <w:szCs w:val="24"/>
        </w:rPr>
        <w:t>, teve o parecer,</w:t>
      </w:r>
      <w:r w:rsidR="000F1743">
        <w:rPr>
          <w:rFonts w:ascii="Arial" w:hAnsi="Arial" w:cs="Arial"/>
          <w:sz w:val="24"/>
          <w:szCs w:val="24"/>
        </w:rPr>
        <w:t xml:space="preserve"> pela admissibilidade</w:t>
      </w:r>
      <w:r w:rsidR="009E38F3">
        <w:rPr>
          <w:rFonts w:ascii="Arial" w:hAnsi="Arial" w:cs="Arial"/>
          <w:sz w:val="24"/>
          <w:szCs w:val="24"/>
        </w:rPr>
        <w:t xml:space="preserve"> com emenda aditiva de relator</w:t>
      </w:r>
      <w:r w:rsidR="000F1743">
        <w:rPr>
          <w:rFonts w:ascii="Arial" w:hAnsi="Arial" w:cs="Arial"/>
          <w:sz w:val="24"/>
          <w:szCs w:val="24"/>
        </w:rPr>
        <w:t>, aprovado por quatro votos. Houve uma ausência</w:t>
      </w:r>
      <w:r w:rsidR="001710FA">
        <w:rPr>
          <w:rFonts w:ascii="Arial" w:hAnsi="Arial" w:cs="Arial"/>
          <w:sz w:val="24"/>
          <w:szCs w:val="24"/>
        </w:rPr>
        <w:t>.</w:t>
      </w:r>
      <w:r w:rsidR="000F1743">
        <w:rPr>
          <w:rFonts w:ascii="Arial" w:hAnsi="Arial" w:cs="Arial"/>
          <w:sz w:val="24"/>
          <w:szCs w:val="24"/>
        </w:rPr>
        <w:t xml:space="preserve"> </w:t>
      </w:r>
      <w:r w:rsidR="00EA51DC">
        <w:rPr>
          <w:rFonts w:ascii="Arial" w:hAnsi="Arial" w:cs="Arial"/>
          <w:sz w:val="24"/>
          <w:szCs w:val="24"/>
        </w:rPr>
        <w:t xml:space="preserve">O Deputado Chico Leite </w:t>
      </w:r>
      <w:r w:rsidR="009E38F3">
        <w:rPr>
          <w:rFonts w:ascii="Arial" w:hAnsi="Arial" w:cs="Arial"/>
          <w:sz w:val="24"/>
          <w:szCs w:val="24"/>
        </w:rPr>
        <w:t xml:space="preserve">reitera </w:t>
      </w:r>
      <w:r w:rsidR="00EA51DC">
        <w:rPr>
          <w:rFonts w:ascii="Arial" w:hAnsi="Arial" w:cs="Arial"/>
          <w:sz w:val="24"/>
          <w:szCs w:val="24"/>
        </w:rPr>
        <w:t>que o Deputado Aylton Gomes, por motivo de atividade parlamentar fora desta Casa, justific</w:t>
      </w:r>
      <w:r w:rsidR="00F96D33">
        <w:rPr>
          <w:rFonts w:ascii="Arial" w:hAnsi="Arial" w:cs="Arial"/>
          <w:sz w:val="24"/>
          <w:szCs w:val="24"/>
        </w:rPr>
        <w:t>ou</w:t>
      </w:r>
      <w:r w:rsidR="00EA51DC">
        <w:rPr>
          <w:rFonts w:ascii="Arial" w:hAnsi="Arial" w:cs="Arial"/>
          <w:sz w:val="24"/>
          <w:szCs w:val="24"/>
        </w:rPr>
        <w:t xml:space="preserve"> sua ausência através de memorando. </w:t>
      </w:r>
      <w:r w:rsidR="009E38F3">
        <w:rPr>
          <w:rFonts w:ascii="Arial" w:hAnsi="Arial" w:cs="Arial"/>
          <w:sz w:val="24"/>
          <w:szCs w:val="24"/>
        </w:rPr>
        <w:t xml:space="preserve">Por essa razão, </w:t>
      </w:r>
      <w:r w:rsidR="00EA51DC">
        <w:rPr>
          <w:rFonts w:ascii="Arial" w:hAnsi="Arial" w:cs="Arial"/>
          <w:sz w:val="24"/>
          <w:szCs w:val="24"/>
        </w:rPr>
        <w:t xml:space="preserve">os projetos </w:t>
      </w:r>
      <w:r w:rsidR="009E38F3">
        <w:rPr>
          <w:rFonts w:ascii="Arial" w:hAnsi="Arial" w:cs="Arial"/>
          <w:sz w:val="24"/>
          <w:szCs w:val="24"/>
        </w:rPr>
        <w:t xml:space="preserve">por ele relatados </w:t>
      </w:r>
      <w:r w:rsidR="00EA51DC">
        <w:rPr>
          <w:rFonts w:ascii="Arial" w:hAnsi="Arial" w:cs="Arial"/>
          <w:sz w:val="24"/>
          <w:szCs w:val="24"/>
        </w:rPr>
        <w:t xml:space="preserve">não serão votados, respeitando-se a ausência justificada do colega. </w:t>
      </w:r>
      <w:r w:rsidR="0059615F">
        <w:rPr>
          <w:rFonts w:ascii="Arial" w:hAnsi="Arial" w:cs="Arial"/>
          <w:sz w:val="24"/>
          <w:szCs w:val="24"/>
        </w:rPr>
        <w:t xml:space="preserve">São as seguintes as proposições retiradas de pauta: </w:t>
      </w:r>
      <w:r w:rsidR="005349A4" w:rsidRPr="00730D71">
        <w:rPr>
          <w:rFonts w:ascii="Arial" w:hAnsi="Arial" w:cs="Arial"/>
          <w:b/>
          <w:sz w:val="24"/>
          <w:szCs w:val="24"/>
        </w:rPr>
        <w:t xml:space="preserve">PROJETO DE LEI Nº </w:t>
      </w:r>
      <w:r w:rsidR="0059615F">
        <w:rPr>
          <w:rFonts w:ascii="Arial" w:hAnsi="Arial" w:cs="Arial"/>
          <w:b/>
          <w:sz w:val="24"/>
          <w:szCs w:val="24"/>
        </w:rPr>
        <w:t>95</w:t>
      </w:r>
      <w:r w:rsidR="005349A4" w:rsidRPr="00730D71">
        <w:rPr>
          <w:rFonts w:ascii="Arial" w:hAnsi="Arial" w:cs="Arial"/>
          <w:b/>
          <w:sz w:val="24"/>
          <w:szCs w:val="24"/>
        </w:rPr>
        <w:t>/2007</w:t>
      </w:r>
      <w:r w:rsidR="005349A4">
        <w:rPr>
          <w:rFonts w:ascii="Arial" w:hAnsi="Arial" w:cs="Arial"/>
          <w:sz w:val="24"/>
          <w:szCs w:val="24"/>
        </w:rPr>
        <w:t>, de autoria do Deputado</w:t>
      </w:r>
      <w:r w:rsidR="0059615F">
        <w:rPr>
          <w:rFonts w:ascii="Arial" w:hAnsi="Arial" w:cs="Arial"/>
          <w:sz w:val="24"/>
          <w:szCs w:val="24"/>
        </w:rPr>
        <w:t xml:space="preserve"> Paulo Roriz</w:t>
      </w:r>
      <w:r w:rsidR="005349A4">
        <w:rPr>
          <w:rFonts w:ascii="Arial" w:hAnsi="Arial" w:cs="Arial"/>
          <w:sz w:val="24"/>
          <w:szCs w:val="24"/>
        </w:rPr>
        <w:t xml:space="preserve">, que </w:t>
      </w:r>
      <w:r w:rsidR="005349A4" w:rsidRPr="00EA51DC">
        <w:rPr>
          <w:rFonts w:ascii="Arial" w:hAnsi="Arial" w:cs="Arial"/>
          <w:b/>
          <w:sz w:val="24"/>
          <w:szCs w:val="24"/>
        </w:rPr>
        <w:t>“</w:t>
      </w:r>
      <w:r w:rsidR="0059615F">
        <w:rPr>
          <w:rFonts w:ascii="Arial" w:hAnsi="Arial" w:cs="Arial"/>
          <w:b/>
          <w:sz w:val="24"/>
          <w:szCs w:val="24"/>
        </w:rPr>
        <w:t>Institui a política de apoio à leitura no âmbito do Distrito Federal”</w:t>
      </w:r>
      <w:r w:rsidR="001710FA" w:rsidRPr="001710FA">
        <w:rPr>
          <w:rFonts w:ascii="Arial" w:hAnsi="Arial" w:cs="Arial"/>
          <w:sz w:val="24"/>
          <w:szCs w:val="24"/>
        </w:rPr>
        <w:t>;</w:t>
      </w:r>
      <w:r w:rsidR="00A46C1C">
        <w:rPr>
          <w:rFonts w:ascii="Arial" w:hAnsi="Arial" w:cs="Arial"/>
          <w:sz w:val="24"/>
          <w:szCs w:val="24"/>
        </w:rPr>
        <w:t xml:space="preserve"> </w:t>
      </w:r>
      <w:r w:rsidR="001A38C0" w:rsidRPr="001A38C0">
        <w:rPr>
          <w:rFonts w:ascii="Arial" w:hAnsi="Arial" w:cs="Arial"/>
          <w:b/>
          <w:sz w:val="24"/>
          <w:szCs w:val="24"/>
        </w:rPr>
        <w:t>PROJETO DE LEI Nº</w:t>
      </w:r>
      <w:r w:rsidR="001A38C0">
        <w:rPr>
          <w:rFonts w:ascii="Arial" w:hAnsi="Arial" w:cs="Arial"/>
          <w:sz w:val="24"/>
          <w:szCs w:val="24"/>
        </w:rPr>
        <w:t xml:space="preserve"> </w:t>
      </w:r>
      <w:r w:rsidR="0059615F" w:rsidRPr="001710FA">
        <w:rPr>
          <w:rFonts w:ascii="Arial" w:hAnsi="Arial" w:cs="Arial"/>
          <w:b/>
          <w:sz w:val="24"/>
          <w:szCs w:val="24"/>
        </w:rPr>
        <w:t>387</w:t>
      </w:r>
      <w:r w:rsidR="0059615F">
        <w:rPr>
          <w:rFonts w:ascii="Arial" w:hAnsi="Arial" w:cs="Arial"/>
          <w:sz w:val="24"/>
          <w:szCs w:val="24"/>
        </w:rPr>
        <w:t>/</w:t>
      </w:r>
      <w:r w:rsidR="00B901AF" w:rsidRPr="006D2B06">
        <w:rPr>
          <w:rFonts w:ascii="Arial" w:hAnsi="Arial" w:cs="Arial"/>
          <w:b/>
          <w:sz w:val="24"/>
          <w:szCs w:val="24"/>
        </w:rPr>
        <w:t>200</w:t>
      </w:r>
      <w:r w:rsidR="00A46C1C">
        <w:rPr>
          <w:rFonts w:ascii="Arial" w:hAnsi="Arial" w:cs="Arial"/>
          <w:b/>
          <w:sz w:val="24"/>
          <w:szCs w:val="24"/>
        </w:rPr>
        <w:t>7</w:t>
      </w:r>
      <w:r w:rsidR="00B901AF">
        <w:rPr>
          <w:rFonts w:ascii="Arial" w:hAnsi="Arial" w:cs="Arial"/>
          <w:sz w:val="24"/>
          <w:szCs w:val="24"/>
        </w:rPr>
        <w:t xml:space="preserve">, </w:t>
      </w:r>
      <w:r w:rsidR="00A46C1C">
        <w:rPr>
          <w:rFonts w:ascii="Arial" w:hAnsi="Arial" w:cs="Arial"/>
          <w:sz w:val="24"/>
          <w:szCs w:val="24"/>
        </w:rPr>
        <w:lastRenderedPageBreak/>
        <w:t>de autori</w:t>
      </w:r>
      <w:r w:rsidR="00B901AF">
        <w:rPr>
          <w:rFonts w:ascii="Arial" w:hAnsi="Arial" w:cs="Arial"/>
          <w:sz w:val="24"/>
          <w:szCs w:val="24"/>
        </w:rPr>
        <w:t>a do Deputado</w:t>
      </w:r>
      <w:r w:rsidR="0059615F">
        <w:rPr>
          <w:rFonts w:ascii="Arial" w:hAnsi="Arial" w:cs="Arial"/>
          <w:sz w:val="24"/>
          <w:szCs w:val="24"/>
        </w:rPr>
        <w:t xml:space="preserve"> Wilson Lima</w:t>
      </w:r>
      <w:r w:rsidR="00A46C1C">
        <w:rPr>
          <w:rFonts w:ascii="Arial" w:hAnsi="Arial" w:cs="Arial"/>
          <w:sz w:val="24"/>
          <w:szCs w:val="24"/>
        </w:rPr>
        <w:t xml:space="preserve">, que </w:t>
      </w:r>
      <w:r w:rsidR="00A46C1C" w:rsidRPr="00274EF7">
        <w:rPr>
          <w:rFonts w:ascii="Arial" w:hAnsi="Arial" w:cs="Arial"/>
          <w:b/>
          <w:sz w:val="24"/>
          <w:szCs w:val="24"/>
        </w:rPr>
        <w:t>“</w:t>
      </w:r>
      <w:r w:rsidR="00C97891">
        <w:rPr>
          <w:rFonts w:ascii="Arial" w:hAnsi="Arial" w:cs="Arial"/>
          <w:b/>
          <w:sz w:val="24"/>
          <w:szCs w:val="24"/>
        </w:rPr>
        <w:t xml:space="preserve">Dispõe sobre </w:t>
      </w:r>
      <w:r w:rsidR="0059615F">
        <w:rPr>
          <w:rFonts w:ascii="Arial" w:hAnsi="Arial" w:cs="Arial"/>
          <w:b/>
          <w:sz w:val="24"/>
          <w:szCs w:val="24"/>
        </w:rPr>
        <w:t>o lançamento de informações detalhadas à cobrança de tarifas, comissões e demais serviços lançados nos extratos bancários de seus clientes</w:t>
      </w:r>
      <w:r w:rsidR="00A46C1C" w:rsidRPr="00274EF7">
        <w:rPr>
          <w:rFonts w:ascii="Arial" w:hAnsi="Arial" w:cs="Arial"/>
          <w:b/>
          <w:sz w:val="24"/>
          <w:szCs w:val="24"/>
        </w:rPr>
        <w:t>”</w:t>
      </w:r>
      <w:r w:rsidR="00D957B5">
        <w:rPr>
          <w:rFonts w:ascii="Arial" w:hAnsi="Arial" w:cs="Arial"/>
          <w:sz w:val="24"/>
          <w:szCs w:val="24"/>
        </w:rPr>
        <w:t>;</w:t>
      </w:r>
      <w:r w:rsidR="00EA51DC">
        <w:rPr>
          <w:rFonts w:ascii="Arial" w:hAnsi="Arial" w:cs="Arial"/>
          <w:sz w:val="24"/>
          <w:szCs w:val="24"/>
        </w:rPr>
        <w:t xml:space="preserve"> </w:t>
      </w:r>
      <w:r w:rsidR="00D957B5" w:rsidRPr="00382A02">
        <w:rPr>
          <w:rFonts w:ascii="Arial" w:hAnsi="Arial" w:cs="Arial"/>
          <w:b/>
          <w:sz w:val="24"/>
          <w:szCs w:val="24"/>
        </w:rPr>
        <w:t xml:space="preserve">PROJETO DE LEI Nº </w:t>
      </w:r>
      <w:r w:rsidR="0059615F">
        <w:rPr>
          <w:rFonts w:ascii="Arial" w:hAnsi="Arial" w:cs="Arial"/>
          <w:b/>
          <w:sz w:val="24"/>
          <w:szCs w:val="24"/>
        </w:rPr>
        <w:t>780</w:t>
      </w:r>
      <w:r w:rsidR="00D957B5" w:rsidRPr="00382A02">
        <w:rPr>
          <w:rFonts w:ascii="Arial" w:hAnsi="Arial" w:cs="Arial"/>
          <w:b/>
          <w:sz w:val="24"/>
          <w:szCs w:val="24"/>
        </w:rPr>
        <w:t>/200</w:t>
      </w:r>
      <w:r w:rsidR="0059615F">
        <w:rPr>
          <w:rFonts w:ascii="Arial" w:hAnsi="Arial" w:cs="Arial"/>
          <w:b/>
          <w:sz w:val="24"/>
          <w:szCs w:val="24"/>
        </w:rPr>
        <w:t>8</w:t>
      </w:r>
      <w:r w:rsidR="00D957B5">
        <w:rPr>
          <w:rFonts w:ascii="Arial" w:hAnsi="Arial" w:cs="Arial"/>
          <w:sz w:val="24"/>
          <w:szCs w:val="24"/>
        </w:rPr>
        <w:t xml:space="preserve">, de autoria do </w:t>
      </w:r>
      <w:r w:rsidR="00382A02">
        <w:rPr>
          <w:rFonts w:ascii="Arial" w:hAnsi="Arial" w:cs="Arial"/>
          <w:sz w:val="24"/>
          <w:szCs w:val="24"/>
        </w:rPr>
        <w:t>D</w:t>
      </w:r>
      <w:r w:rsidR="00D957B5">
        <w:rPr>
          <w:rFonts w:ascii="Arial" w:hAnsi="Arial" w:cs="Arial"/>
          <w:sz w:val="24"/>
          <w:szCs w:val="24"/>
        </w:rPr>
        <w:t>eputado</w:t>
      </w:r>
      <w:r w:rsidR="0059615F">
        <w:rPr>
          <w:rFonts w:ascii="Arial" w:hAnsi="Arial" w:cs="Arial"/>
          <w:sz w:val="24"/>
          <w:szCs w:val="24"/>
        </w:rPr>
        <w:t xml:space="preserve"> Brunelli</w:t>
      </w:r>
      <w:r w:rsidR="00D957B5">
        <w:rPr>
          <w:rFonts w:ascii="Arial" w:hAnsi="Arial" w:cs="Arial"/>
          <w:sz w:val="24"/>
          <w:szCs w:val="24"/>
        </w:rPr>
        <w:t xml:space="preserve">, que </w:t>
      </w:r>
      <w:r w:rsidR="00D957B5" w:rsidRPr="00382A02">
        <w:rPr>
          <w:rFonts w:ascii="Arial" w:hAnsi="Arial" w:cs="Arial"/>
          <w:b/>
          <w:sz w:val="24"/>
          <w:szCs w:val="24"/>
        </w:rPr>
        <w:t>“</w:t>
      </w:r>
      <w:r w:rsidR="0059615F">
        <w:rPr>
          <w:rFonts w:ascii="Arial" w:hAnsi="Arial" w:cs="Arial"/>
          <w:b/>
          <w:sz w:val="24"/>
          <w:szCs w:val="24"/>
        </w:rPr>
        <w:t>Fica denominado praça da bíblia o logradouro público que especifica</w:t>
      </w:r>
      <w:r w:rsidR="00D957B5" w:rsidRPr="00382A02">
        <w:rPr>
          <w:rFonts w:ascii="Arial" w:hAnsi="Arial" w:cs="Arial"/>
          <w:b/>
          <w:sz w:val="24"/>
          <w:szCs w:val="24"/>
        </w:rPr>
        <w:t>”</w:t>
      </w:r>
      <w:r w:rsidR="0059615F" w:rsidRPr="001710FA">
        <w:rPr>
          <w:rFonts w:ascii="Arial" w:hAnsi="Arial" w:cs="Arial"/>
          <w:sz w:val="24"/>
          <w:szCs w:val="24"/>
        </w:rPr>
        <w:t>;</w:t>
      </w:r>
      <w:r w:rsidR="00D957B5">
        <w:rPr>
          <w:rFonts w:ascii="Arial" w:hAnsi="Arial" w:cs="Arial"/>
          <w:sz w:val="24"/>
          <w:szCs w:val="24"/>
        </w:rPr>
        <w:t xml:space="preserve"> </w:t>
      </w:r>
      <w:r w:rsidR="00D957B5" w:rsidRPr="00382A02">
        <w:rPr>
          <w:rFonts w:ascii="Arial" w:hAnsi="Arial" w:cs="Arial"/>
          <w:b/>
          <w:sz w:val="24"/>
          <w:szCs w:val="24"/>
        </w:rPr>
        <w:t xml:space="preserve">PROJETO DE LEI Nº </w:t>
      </w:r>
      <w:r w:rsidR="0059615F">
        <w:rPr>
          <w:rFonts w:ascii="Arial" w:hAnsi="Arial" w:cs="Arial"/>
          <w:b/>
          <w:sz w:val="24"/>
          <w:szCs w:val="24"/>
        </w:rPr>
        <w:t>1223</w:t>
      </w:r>
      <w:r w:rsidR="00D957B5" w:rsidRPr="00382A02">
        <w:rPr>
          <w:rFonts w:ascii="Arial" w:hAnsi="Arial" w:cs="Arial"/>
          <w:b/>
          <w:sz w:val="24"/>
          <w:szCs w:val="24"/>
        </w:rPr>
        <w:t>/200</w:t>
      </w:r>
      <w:r w:rsidR="0059615F">
        <w:rPr>
          <w:rFonts w:ascii="Arial" w:hAnsi="Arial" w:cs="Arial"/>
          <w:b/>
          <w:sz w:val="24"/>
          <w:szCs w:val="24"/>
        </w:rPr>
        <w:t>9</w:t>
      </w:r>
      <w:r w:rsidR="00D957B5">
        <w:rPr>
          <w:rFonts w:ascii="Arial" w:hAnsi="Arial" w:cs="Arial"/>
          <w:sz w:val="24"/>
          <w:szCs w:val="24"/>
        </w:rPr>
        <w:t>, de autoria do Deputado</w:t>
      </w:r>
      <w:r w:rsidR="0059615F">
        <w:rPr>
          <w:rFonts w:ascii="Arial" w:hAnsi="Arial" w:cs="Arial"/>
          <w:sz w:val="24"/>
          <w:szCs w:val="24"/>
        </w:rPr>
        <w:t xml:space="preserve"> Rogério Ulysses</w:t>
      </w:r>
      <w:r w:rsidR="00D957B5">
        <w:rPr>
          <w:rFonts w:ascii="Arial" w:hAnsi="Arial" w:cs="Arial"/>
          <w:sz w:val="24"/>
          <w:szCs w:val="24"/>
        </w:rPr>
        <w:t>,</w:t>
      </w:r>
      <w:r w:rsidR="00382A02">
        <w:rPr>
          <w:rFonts w:ascii="Arial" w:hAnsi="Arial" w:cs="Arial"/>
          <w:sz w:val="24"/>
          <w:szCs w:val="24"/>
        </w:rPr>
        <w:t xml:space="preserve"> </w:t>
      </w:r>
      <w:r w:rsidR="00D957B5">
        <w:rPr>
          <w:rFonts w:ascii="Arial" w:hAnsi="Arial" w:cs="Arial"/>
          <w:sz w:val="24"/>
          <w:szCs w:val="24"/>
        </w:rPr>
        <w:t xml:space="preserve">que </w:t>
      </w:r>
      <w:r w:rsidR="00D957B5" w:rsidRPr="00382A02">
        <w:rPr>
          <w:rFonts w:ascii="Arial" w:hAnsi="Arial" w:cs="Arial"/>
          <w:b/>
          <w:sz w:val="24"/>
          <w:szCs w:val="24"/>
        </w:rPr>
        <w:t>“</w:t>
      </w:r>
      <w:r w:rsidR="0059615F">
        <w:rPr>
          <w:rFonts w:ascii="Arial" w:hAnsi="Arial" w:cs="Arial"/>
          <w:b/>
          <w:sz w:val="24"/>
          <w:szCs w:val="24"/>
        </w:rPr>
        <w:t>Dispõe sobre a proibição da cobrança de custas, de qualquer natureza, para a emissão de 2ª</w:t>
      </w:r>
      <w:r w:rsidR="00D632E2">
        <w:rPr>
          <w:rFonts w:ascii="Arial" w:hAnsi="Arial" w:cs="Arial"/>
          <w:b/>
          <w:sz w:val="24"/>
          <w:szCs w:val="24"/>
        </w:rPr>
        <w:t xml:space="preserve"> via de documento público, em razão de furto ou roubo de documentação</w:t>
      </w:r>
      <w:r w:rsidR="00D957B5" w:rsidRPr="00382A02">
        <w:rPr>
          <w:rFonts w:ascii="Arial" w:hAnsi="Arial" w:cs="Arial"/>
          <w:b/>
          <w:sz w:val="24"/>
          <w:szCs w:val="24"/>
        </w:rPr>
        <w:t>”</w:t>
      </w:r>
      <w:r w:rsidR="00D957B5">
        <w:rPr>
          <w:rFonts w:ascii="Arial" w:hAnsi="Arial" w:cs="Arial"/>
          <w:sz w:val="24"/>
          <w:szCs w:val="24"/>
        </w:rPr>
        <w:t xml:space="preserve">; </w:t>
      </w:r>
      <w:r w:rsidR="00D957B5" w:rsidRPr="00382A02">
        <w:rPr>
          <w:rFonts w:ascii="Arial" w:hAnsi="Arial" w:cs="Arial"/>
          <w:b/>
          <w:sz w:val="24"/>
          <w:szCs w:val="24"/>
        </w:rPr>
        <w:t xml:space="preserve">PROJETO DE LEI Nº </w:t>
      </w:r>
      <w:r w:rsidR="00D632E2">
        <w:rPr>
          <w:rFonts w:ascii="Arial" w:hAnsi="Arial" w:cs="Arial"/>
          <w:b/>
          <w:sz w:val="24"/>
          <w:szCs w:val="24"/>
        </w:rPr>
        <w:t>1379</w:t>
      </w:r>
      <w:r w:rsidR="00D957B5" w:rsidRPr="00382A02">
        <w:rPr>
          <w:rFonts w:ascii="Arial" w:hAnsi="Arial" w:cs="Arial"/>
          <w:b/>
          <w:sz w:val="24"/>
          <w:szCs w:val="24"/>
        </w:rPr>
        <w:t>/200</w:t>
      </w:r>
      <w:r w:rsidR="00D632E2">
        <w:rPr>
          <w:rFonts w:ascii="Arial" w:hAnsi="Arial" w:cs="Arial"/>
          <w:b/>
          <w:sz w:val="24"/>
          <w:szCs w:val="24"/>
        </w:rPr>
        <w:t>9</w:t>
      </w:r>
      <w:r w:rsidR="00D957B5">
        <w:rPr>
          <w:rFonts w:ascii="Arial" w:hAnsi="Arial" w:cs="Arial"/>
          <w:sz w:val="24"/>
          <w:szCs w:val="24"/>
        </w:rPr>
        <w:t>, de autoria do Deputado</w:t>
      </w:r>
      <w:r w:rsidR="00D632E2">
        <w:rPr>
          <w:rFonts w:ascii="Arial" w:hAnsi="Arial" w:cs="Arial"/>
          <w:sz w:val="24"/>
          <w:szCs w:val="24"/>
        </w:rPr>
        <w:t xml:space="preserve"> Wilson Lima</w:t>
      </w:r>
      <w:r w:rsidR="00D957B5">
        <w:rPr>
          <w:rFonts w:ascii="Arial" w:hAnsi="Arial" w:cs="Arial"/>
          <w:sz w:val="24"/>
          <w:szCs w:val="24"/>
        </w:rPr>
        <w:t xml:space="preserve">, que </w:t>
      </w:r>
      <w:r w:rsidR="00D957B5" w:rsidRPr="00382A02">
        <w:rPr>
          <w:rFonts w:ascii="Arial" w:hAnsi="Arial" w:cs="Arial"/>
          <w:b/>
          <w:sz w:val="24"/>
          <w:szCs w:val="24"/>
        </w:rPr>
        <w:t>“</w:t>
      </w:r>
      <w:r w:rsidR="00D632E2">
        <w:rPr>
          <w:rFonts w:ascii="Arial" w:hAnsi="Arial" w:cs="Arial"/>
          <w:b/>
          <w:sz w:val="24"/>
          <w:szCs w:val="24"/>
        </w:rPr>
        <w:t xml:space="preserve">Dispõe sobre a execução obrigatória do hino de Brasília em todos os eventos esportivos oficiais realizados no âmbito </w:t>
      </w:r>
      <w:r w:rsidR="00D957B5" w:rsidRPr="00382A02">
        <w:rPr>
          <w:rFonts w:ascii="Arial" w:hAnsi="Arial" w:cs="Arial"/>
          <w:b/>
          <w:sz w:val="24"/>
          <w:szCs w:val="24"/>
        </w:rPr>
        <w:t xml:space="preserve">do </w:t>
      </w:r>
      <w:r w:rsidR="00EB0ABC" w:rsidRPr="00382A02">
        <w:rPr>
          <w:rFonts w:ascii="Arial" w:hAnsi="Arial" w:cs="Arial"/>
          <w:b/>
          <w:sz w:val="24"/>
          <w:szCs w:val="24"/>
        </w:rPr>
        <w:t>D</w:t>
      </w:r>
      <w:r w:rsidR="00D957B5" w:rsidRPr="00382A02">
        <w:rPr>
          <w:rFonts w:ascii="Arial" w:hAnsi="Arial" w:cs="Arial"/>
          <w:b/>
          <w:sz w:val="24"/>
          <w:szCs w:val="24"/>
        </w:rPr>
        <w:t>istrito Federal”</w:t>
      </w:r>
      <w:r w:rsidR="00D632E2">
        <w:rPr>
          <w:rFonts w:ascii="Arial" w:hAnsi="Arial" w:cs="Arial"/>
          <w:b/>
          <w:sz w:val="24"/>
          <w:szCs w:val="24"/>
        </w:rPr>
        <w:t>;</w:t>
      </w:r>
      <w:proofErr w:type="gramStart"/>
      <w:r w:rsidR="00D632E2">
        <w:rPr>
          <w:rFonts w:ascii="Arial" w:hAnsi="Arial" w:cs="Arial"/>
          <w:b/>
          <w:sz w:val="24"/>
          <w:szCs w:val="24"/>
        </w:rPr>
        <w:t xml:space="preserve"> </w:t>
      </w:r>
      <w:r w:rsidR="00D957B5">
        <w:rPr>
          <w:rFonts w:ascii="Arial" w:hAnsi="Arial" w:cs="Arial"/>
          <w:sz w:val="24"/>
          <w:szCs w:val="24"/>
        </w:rPr>
        <w:t xml:space="preserve"> </w:t>
      </w:r>
      <w:proofErr w:type="gramEnd"/>
      <w:r w:rsidR="00EB0ABC" w:rsidRPr="00382A02">
        <w:rPr>
          <w:rFonts w:ascii="Arial" w:hAnsi="Arial" w:cs="Arial"/>
          <w:b/>
          <w:sz w:val="24"/>
          <w:szCs w:val="24"/>
        </w:rPr>
        <w:t>PROJETO DE LEI Nº 10</w:t>
      </w:r>
      <w:r w:rsidR="00D632E2">
        <w:rPr>
          <w:rFonts w:ascii="Arial" w:hAnsi="Arial" w:cs="Arial"/>
          <w:b/>
          <w:sz w:val="24"/>
          <w:szCs w:val="24"/>
        </w:rPr>
        <w:t>41</w:t>
      </w:r>
      <w:r w:rsidR="00EB0ABC" w:rsidRPr="00382A02">
        <w:rPr>
          <w:rFonts w:ascii="Arial" w:hAnsi="Arial" w:cs="Arial"/>
          <w:b/>
          <w:sz w:val="24"/>
          <w:szCs w:val="24"/>
        </w:rPr>
        <w:t>/2008</w:t>
      </w:r>
      <w:r w:rsidR="00EB0ABC">
        <w:rPr>
          <w:rFonts w:ascii="Arial" w:hAnsi="Arial" w:cs="Arial"/>
          <w:sz w:val="24"/>
          <w:szCs w:val="24"/>
        </w:rPr>
        <w:t>, de autoria do Deputado</w:t>
      </w:r>
      <w:r w:rsidR="00D632E2">
        <w:rPr>
          <w:rFonts w:ascii="Arial" w:hAnsi="Arial" w:cs="Arial"/>
          <w:sz w:val="24"/>
          <w:szCs w:val="24"/>
        </w:rPr>
        <w:t xml:space="preserve"> Brunelli</w:t>
      </w:r>
      <w:r w:rsidR="00EB0ABC">
        <w:rPr>
          <w:rFonts w:ascii="Arial" w:hAnsi="Arial" w:cs="Arial"/>
          <w:sz w:val="24"/>
          <w:szCs w:val="24"/>
        </w:rPr>
        <w:t xml:space="preserve">, que </w:t>
      </w:r>
      <w:r w:rsidR="00EB0ABC" w:rsidRPr="00382A02">
        <w:rPr>
          <w:rFonts w:ascii="Arial" w:hAnsi="Arial" w:cs="Arial"/>
          <w:b/>
          <w:sz w:val="24"/>
          <w:szCs w:val="24"/>
        </w:rPr>
        <w:t>“</w:t>
      </w:r>
      <w:r w:rsidR="00D632E2">
        <w:rPr>
          <w:rFonts w:ascii="Arial" w:hAnsi="Arial" w:cs="Arial"/>
          <w:b/>
          <w:sz w:val="24"/>
          <w:szCs w:val="24"/>
        </w:rPr>
        <w:t xml:space="preserve">Institui o dia do gestor público no </w:t>
      </w:r>
      <w:r w:rsidR="00EB0ABC" w:rsidRPr="00382A02">
        <w:rPr>
          <w:rFonts w:ascii="Arial" w:hAnsi="Arial" w:cs="Arial"/>
          <w:b/>
          <w:sz w:val="24"/>
          <w:szCs w:val="24"/>
        </w:rPr>
        <w:t xml:space="preserve">âmbito do </w:t>
      </w:r>
      <w:r w:rsidR="00382A02">
        <w:rPr>
          <w:rFonts w:ascii="Arial" w:hAnsi="Arial" w:cs="Arial"/>
          <w:b/>
          <w:sz w:val="24"/>
          <w:szCs w:val="24"/>
        </w:rPr>
        <w:t>D</w:t>
      </w:r>
      <w:r w:rsidR="00EB0ABC" w:rsidRPr="00382A02">
        <w:rPr>
          <w:rFonts w:ascii="Arial" w:hAnsi="Arial" w:cs="Arial"/>
          <w:b/>
          <w:sz w:val="24"/>
          <w:szCs w:val="24"/>
        </w:rPr>
        <w:t>istrito Federal</w:t>
      </w:r>
      <w:r w:rsidR="00D632E2">
        <w:rPr>
          <w:rFonts w:ascii="Arial" w:hAnsi="Arial" w:cs="Arial"/>
          <w:b/>
          <w:sz w:val="24"/>
          <w:szCs w:val="24"/>
        </w:rPr>
        <w:t>, a ser comemorado no dia 4 de maio de cada ano</w:t>
      </w:r>
      <w:r w:rsidR="00EB0ABC" w:rsidRPr="00382A02">
        <w:rPr>
          <w:rFonts w:ascii="Arial" w:hAnsi="Arial" w:cs="Arial"/>
          <w:b/>
          <w:sz w:val="24"/>
          <w:szCs w:val="24"/>
        </w:rPr>
        <w:t>”</w:t>
      </w:r>
      <w:r w:rsidR="00EB0ABC">
        <w:rPr>
          <w:rFonts w:ascii="Arial" w:hAnsi="Arial" w:cs="Arial"/>
          <w:sz w:val="24"/>
          <w:szCs w:val="24"/>
        </w:rPr>
        <w:t xml:space="preserve">. </w:t>
      </w:r>
      <w:r w:rsidR="00D632E2">
        <w:rPr>
          <w:rFonts w:ascii="Arial" w:hAnsi="Arial" w:cs="Arial"/>
          <w:sz w:val="24"/>
          <w:szCs w:val="24"/>
        </w:rPr>
        <w:t xml:space="preserve">A seguir o Deputado Chico Leite coloca em discussão e votação o </w:t>
      </w:r>
      <w:r w:rsidR="00EB0ABC" w:rsidRPr="00382A02">
        <w:rPr>
          <w:rFonts w:ascii="Arial" w:hAnsi="Arial" w:cs="Arial"/>
          <w:b/>
          <w:sz w:val="24"/>
          <w:szCs w:val="24"/>
        </w:rPr>
        <w:t xml:space="preserve">PROJETO DE LEI Nº </w:t>
      </w:r>
      <w:r w:rsidR="00D632E2">
        <w:rPr>
          <w:rFonts w:ascii="Arial" w:hAnsi="Arial" w:cs="Arial"/>
          <w:b/>
          <w:sz w:val="24"/>
          <w:szCs w:val="24"/>
        </w:rPr>
        <w:t>106</w:t>
      </w:r>
      <w:r w:rsidR="00EB0ABC" w:rsidRPr="00382A02">
        <w:rPr>
          <w:rFonts w:ascii="Arial" w:hAnsi="Arial" w:cs="Arial"/>
          <w:b/>
          <w:sz w:val="24"/>
          <w:szCs w:val="24"/>
        </w:rPr>
        <w:t>/200</w:t>
      </w:r>
      <w:r w:rsidR="00D632E2">
        <w:rPr>
          <w:rFonts w:ascii="Arial" w:hAnsi="Arial" w:cs="Arial"/>
          <w:b/>
          <w:sz w:val="24"/>
          <w:szCs w:val="24"/>
        </w:rPr>
        <w:t>7</w:t>
      </w:r>
      <w:r w:rsidR="00EB0ABC">
        <w:rPr>
          <w:rFonts w:ascii="Arial" w:hAnsi="Arial" w:cs="Arial"/>
          <w:sz w:val="24"/>
          <w:szCs w:val="24"/>
        </w:rPr>
        <w:t>, de autoria do Deputado</w:t>
      </w:r>
      <w:r w:rsidR="00D632E2">
        <w:rPr>
          <w:rFonts w:ascii="Arial" w:hAnsi="Arial" w:cs="Arial"/>
          <w:sz w:val="24"/>
          <w:szCs w:val="24"/>
        </w:rPr>
        <w:t xml:space="preserve"> Pedro Passos</w:t>
      </w:r>
      <w:r w:rsidR="00EB0ABC">
        <w:rPr>
          <w:rFonts w:ascii="Arial" w:hAnsi="Arial" w:cs="Arial"/>
          <w:sz w:val="24"/>
          <w:szCs w:val="24"/>
        </w:rPr>
        <w:t xml:space="preserve">, </w:t>
      </w:r>
      <w:r w:rsidR="00D632E2">
        <w:rPr>
          <w:rFonts w:ascii="Arial" w:hAnsi="Arial" w:cs="Arial"/>
          <w:sz w:val="24"/>
          <w:szCs w:val="24"/>
        </w:rPr>
        <w:t xml:space="preserve">relatoria do Deputado Wellington Luiz, </w:t>
      </w:r>
      <w:r w:rsidR="00EB0ABC">
        <w:rPr>
          <w:rFonts w:ascii="Arial" w:hAnsi="Arial" w:cs="Arial"/>
          <w:sz w:val="24"/>
          <w:szCs w:val="24"/>
        </w:rPr>
        <w:t xml:space="preserve">que </w:t>
      </w:r>
      <w:r w:rsidR="00382A02" w:rsidRPr="00382A02">
        <w:rPr>
          <w:rFonts w:ascii="Arial" w:hAnsi="Arial" w:cs="Arial"/>
          <w:b/>
          <w:sz w:val="24"/>
          <w:szCs w:val="24"/>
        </w:rPr>
        <w:t>“I</w:t>
      </w:r>
      <w:r w:rsidR="00D632E2">
        <w:rPr>
          <w:rFonts w:ascii="Arial" w:hAnsi="Arial" w:cs="Arial"/>
          <w:b/>
          <w:sz w:val="24"/>
          <w:szCs w:val="24"/>
        </w:rPr>
        <w:t xml:space="preserve">nclui no calendário oficial de eventos do </w:t>
      </w:r>
      <w:r w:rsidR="00382A02" w:rsidRPr="00382A02">
        <w:rPr>
          <w:rFonts w:ascii="Arial" w:hAnsi="Arial" w:cs="Arial"/>
          <w:b/>
          <w:sz w:val="24"/>
          <w:szCs w:val="24"/>
        </w:rPr>
        <w:t>Distrito Federal</w:t>
      </w:r>
      <w:r w:rsidR="00D632E2">
        <w:rPr>
          <w:rFonts w:ascii="Arial" w:hAnsi="Arial" w:cs="Arial"/>
          <w:b/>
          <w:sz w:val="24"/>
          <w:szCs w:val="24"/>
        </w:rPr>
        <w:t xml:space="preserve"> o evento conhecido como Rebanhão”</w:t>
      </w:r>
      <w:r w:rsidR="00382A02">
        <w:rPr>
          <w:rFonts w:ascii="Arial" w:hAnsi="Arial" w:cs="Arial"/>
          <w:sz w:val="24"/>
          <w:szCs w:val="24"/>
        </w:rPr>
        <w:t>.</w:t>
      </w:r>
      <w:r w:rsidR="00EB0ABC">
        <w:rPr>
          <w:rFonts w:ascii="Arial" w:hAnsi="Arial" w:cs="Arial"/>
          <w:sz w:val="24"/>
          <w:szCs w:val="24"/>
        </w:rPr>
        <w:t xml:space="preserve"> O parecer, pela admissibilidade</w:t>
      </w:r>
      <w:r w:rsidR="009E38F3">
        <w:rPr>
          <w:rFonts w:ascii="Arial" w:hAnsi="Arial" w:cs="Arial"/>
          <w:sz w:val="24"/>
          <w:szCs w:val="24"/>
        </w:rPr>
        <w:t xml:space="preserve"> com emenda da CAS</w:t>
      </w:r>
      <w:r w:rsidR="00EB0ABC">
        <w:rPr>
          <w:rFonts w:ascii="Arial" w:hAnsi="Arial" w:cs="Arial"/>
          <w:sz w:val="24"/>
          <w:szCs w:val="24"/>
        </w:rPr>
        <w:t>, foi aprovado por quatro votos. Houve uma ausência. O Deputado Chico Leite retir</w:t>
      </w:r>
      <w:r w:rsidR="00D632E2">
        <w:rPr>
          <w:rFonts w:ascii="Arial" w:hAnsi="Arial" w:cs="Arial"/>
          <w:sz w:val="24"/>
          <w:szCs w:val="24"/>
        </w:rPr>
        <w:t>a</w:t>
      </w:r>
      <w:r w:rsidR="009E38F3">
        <w:rPr>
          <w:rFonts w:ascii="Arial" w:hAnsi="Arial" w:cs="Arial"/>
          <w:sz w:val="24"/>
          <w:szCs w:val="24"/>
        </w:rPr>
        <w:t xml:space="preserve"> da pauta, a pedido do relator,</w:t>
      </w:r>
      <w:r w:rsidR="00D632E2">
        <w:rPr>
          <w:rFonts w:ascii="Arial" w:hAnsi="Arial" w:cs="Arial"/>
          <w:sz w:val="24"/>
          <w:szCs w:val="24"/>
        </w:rPr>
        <w:t xml:space="preserve"> o </w:t>
      </w:r>
      <w:r w:rsidR="009855E1" w:rsidRPr="00382A02">
        <w:rPr>
          <w:rFonts w:ascii="Arial" w:hAnsi="Arial" w:cs="Arial"/>
          <w:b/>
          <w:sz w:val="24"/>
          <w:szCs w:val="24"/>
        </w:rPr>
        <w:t xml:space="preserve">PROJETO DE LEI Nº </w:t>
      </w:r>
      <w:r w:rsidR="00FB4AFC">
        <w:rPr>
          <w:rFonts w:ascii="Arial" w:hAnsi="Arial" w:cs="Arial"/>
          <w:b/>
          <w:sz w:val="24"/>
          <w:szCs w:val="24"/>
        </w:rPr>
        <w:t>249/</w:t>
      </w:r>
      <w:r w:rsidR="009855E1" w:rsidRPr="00382A02">
        <w:rPr>
          <w:rFonts w:ascii="Arial" w:hAnsi="Arial" w:cs="Arial"/>
          <w:b/>
          <w:sz w:val="24"/>
          <w:szCs w:val="24"/>
        </w:rPr>
        <w:t>2007</w:t>
      </w:r>
      <w:r w:rsidR="009855E1">
        <w:rPr>
          <w:rFonts w:ascii="Arial" w:hAnsi="Arial" w:cs="Arial"/>
          <w:sz w:val="24"/>
          <w:szCs w:val="24"/>
        </w:rPr>
        <w:t xml:space="preserve">, </w:t>
      </w:r>
      <w:r w:rsidR="00382A02">
        <w:rPr>
          <w:rFonts w:ascii="Arial" w:hAnsi="Arial" w:cs="Arial"/>
          <w:sz w:val="24"/>
          <w:szCs w:val="24"/>
        </w:rPr>
        <w:t xml:space="preserve">de autoria do Deputado </w:t>
      </w:r>
      <w:r w:rsidR="00FB4AFC">
        <w:rPr>
          <w:rFonts w:ascii="Arial" w:hAnsi="Arial" w:cs="Arial"/>
          <w:sz w:val="24"/>
          <w:szCs w:val="24"/>
        </w:rPr>
        <w:t xml:space="preserve">Pedro Passos, que </w:t>
      </w:r>
      <w:r w:rsidR="009855E1" w:rsidRPr="00382A02">
        <w:rPr>
          <w:rFonts w:ascii="Arial" w:hAnsi="Arial" w:cs="Arial"/>
          <w:b/>
          <w:sz w:val="24"/>
          <w:szCs w:val="24"/>
        </w:rPr>
        <w:t>“</w:t>
      </w:r>
      <w:r w:rsidR="00FB4AFC">
        <w:rPr>
          <w:rFonts w:ascii="Arial" w:hAnsi="Arial" w:cs="Arial"/>
          <w:b/>
          <w:sz w:val="24"/>
          <w:szCs w:val="24"/>
        </w:rPr>
        <w:t>Dispõe sobre a inclusão da grande gincana estudantil de Sobradinho II no 1296</w:t>
      </w:r>
      <w:r w:rsidR="009855E1" w:rsidRPr="00382A02">
        <w:rPr>
          <w:rFonts w:ascii="Arial" w:hAnsi="Arial" w:cs="Arial"/>
          <w:b/>
          <w:sz w:val="24"/>
          <w:szCs w:val="24"/>
        </w:rPr>
        <w:t>/20</w:t>
      </w:r>
      <w:r w:rsidR="009855E1" w:rsidRPr="00730D71">
        <w:rPr>
          <w:rFonts w:ascii="Arial" w:hAnsi="Arial" w:cs="Arial"/>
          <w:b/>
          <w:sz w:val="24"/>
          <w:szCs w:val="24"/>
        </w:rPr>
        <w:t>0</w:t>
      </w:r>
      <w:r w:rsidR="00FB4AFC">
        <w:rPr>
          <w:rFonts w:ascii="Arial" w:hAnsi="Arial" w:cs="Arial"/>
          <w:b/>
          <w:sz w:val="24"/>
          <w:szCs w:val="24"/>
        </w:rPr>
        <w:t>9”</w:t>
      </w:r>
      <w:r w:rsidR="00FB4AFC" w:rsidRPr="00FB4AFC">
        <w:rPr>
          <w:rFonts w:ascii="Arial" w:hAnsi="Arial" w:cs="Arial"/>
          <w:sz w:val="24"/>
          <w:szCs w:val="24"/>
        </w:rPr>
        <w:t>. Também foi retirado de pauta, a pedido do relator</w:t>
      </w:r>
      <w:r w:rsidR="009E38F3">
        <w:rPr>
          <w:rFonts w:ascii="Arial" w:hAnsi="Arial" w:cs="Arial"/>
          <w:sz w:val="24"/>
          <w:szCs w:val="24"/>
        </w:rPr>
        <w:t>,</w:t>
      </w:r>
      <w:r w:rsidR="00FB4AFC">
        <w:rPr>
          <w:rFonts w:ascii="Arial" w:hAnsi="Arial" w:cs="Arial"/>
          <w:sz w:val="24"/>
          <w:szCs w:val="24"/>
        </w:rPr>
        <w:t xml:space="preserve"> o </w:t>
      </w:r>
      <w:r w:rsidR="00FB4AFC" w:rsidRPr="00326630">
        <w:rPr>
          <w:rFonts w:ascii="Arial" w:hAnsi="Arial" w:cs="Arial"/>
          <w:b/>
          <w:sz w:val="24"/>
          <w:szCs w:val="24"/>
        </w:rPr>
        <w:t>PROJETO DE LEI Nº 1296/2009</w:t>
      </w:r>
      <w:r w:rsidR="00FB4AFC">
        <w:rPr>
          <w:rFonts w:ascii="Arial" w:hAnsi="Arial" w:cs="Arial"/>
          <w:sz w:val="24"/>
          <w:szCs w:val="24"/>
        </w:rPr>
        <w:t>,</w:t>
      </w:r>
      <w:r w:rsidR="009855E1">
        <w:rPr>
          <w:rFonts w:ascii="Arial" w:hAnsi="Arial" w:cs="Arial"/>
          <w:sz w:val="24"/>
          <w:szCs w:val="24"/>
        </w:rPr>
        <w:t xml:space="preserve"> de autoria d</w:t>
      </w:r>
      <w:r w:rsidR="00FB4AFC">
        <w:rPr>
          <w:rFonts w:ascii="Arial" w:hAnsi="Arial" w:cs="Arial"/>
          <w:sz w:val="24"/>
          <w:szCs w:val="24"/>
        </w:rPr>
        <w:t>a</w:t>
      </w:r>
      <w:r w:rsidR="009855E1">
        <w:rPr>
          <w:rFonts w:ascii="Arial" w:hAnsi="Arial" w:cs="Arial"/>
          <w:sz w:val="24"/>
          <w:szCs w:val="24"/>
        </w:rPr>
        <w:t xml:space="preserve"> Deputad</w:t>
      </w:r>
      <w:r w:rsidR="00FB4AFC">
        <w:rPr>
          <w:rFonts w:ascii="Arial" w:hAnsi="Arial" w:cs="Arial"/>
          <w:sz w:val="24"/>
          <w:szCs w:val="24"/>
        </w:rPr>
        <w:t>a Eurides Brito</w:t>
      </w:r>
      <w:r w:rsidR="009855E1">
        <w:rPr>
          <w:rFonts w:ascii="Arial" w:hAnsi="Arial" w:cs="Arial"/>
          <w:sz w:val="24"/>
          <w:szCs w:val="24"/>
        </w:rPr>
        <w:t xml:space="preserve">, </w:t>
      </w:r>
      <w:r w:rsidR="00FB4AFC">
        <w:rPr>
          <w:rFonts w:ascii="Arial" w:hAnsi="Arial" w:cs="Arial"/>
          <w:sz w:val="24"/>
          <w:szCs w:val="24"/>
        </w:rPr>
        <w:t xml:space="preserve">relatório do Deputado Wellington Luiz, </w:t>
      </w:r>
      <w:r w:rsidR="009855E1">
        <w:rPr>
          <w:rFonts w:ascii="Arial" w:hAnsi="Arial" w:cs="Arial"/>
          <w:sz w:val="24"/>
          <w:szCs w:val="24"/>
        </w:rPr>
        <w:t xml:space="preserve">que </w:t>
      </w:r>
      <w:r w:rsidR="009855E1" w:rsidRPr="00382A02">
        <w:rPr>
          <w:rFonts w:ascii="Arial" w:hAnsi="Arial" w:cs="Arial"/>
          <w:b/>
          <w:sz w:val="24"/>
          <w:szCs w:val="24"/>
        </w:rPr>
        <w:t xml:space="preserve">“Dispõe sobre </w:t>
      </w:r>
      <w:r w:rsidR="00FB4AFC">
        <w:rPr>
          <w:rFonts w:ascii="Arial" w:hAnsi="Arial" w:cs="Arial"/>
          <w:b/>
          <w:sz w:val="24"/>
          <w:szCs w:val="24"/>
        </w:rPr>
        <w:t xml:space="preserve">a denominação do centro de Ensino Fundamental nº 1 da </w:t>
      </w:r>
      <w:r w:rsidR="001710FA">
        <w:rPr>
          <w:rFonts w:ascii="Arial" w:hAnsi="Arial" w:cs="Arial"/>
          <w:b/>
          <w:sz w:val="24"/>
          <w:szCs w:val="24"/>
        </w:rPr>
        <w:t>E</w:t>
      </w:r>
      <w:r w:rsidR="00FB4AFC">
        <w:rPr>
          <w:rFonts w:ascii="Arial" w:hAnsi="Arial" w:cs="Arial"/>
          <w:b/>
          <w:sz w:val="24"/>
          <w:szCs w:val="24"/>
        </w:rPr>
        <w:t xml:space="preserve">strutural, na região Administrativa do </w:t>
      </w:r>
      <w:r w:rsidR="001710FA">
        <w:rPr>
          <w:rFonts w:ascii="Arial" w:hAnsi="Arial" w:cs="Arial"/>
          <w:b/>
          <w:sz w:val="24"/>
          <w:szCs w:val="24"/>
        </w:rPr>
        <w:t>S</w:t>
      </w:r>
      <w:r w:rsidR="00FB4AFC">
        <w:rPr>
          <w:rFonts w:ascii="Arial" w:hAnsi="Arial" w:cs="Arial"/>
          <w:b/>
          <w:sz w:val="24"/>
          <w:szCs w:val="24"/>
        </w:rPr>
        <w:t>etor Complementar da Ind</w:t>
      </w:r>
      <w:r w:rsidR="00880380">
        <w:rPr>
          <w:rFonts w:ascii="Arial" w:hAnsi="Arial" w:cs="Arial"/>
          <w:b/>
          <w:sz w:val="24"/>
          <w:szCs w:val="24"/>
        </w:rPr>
        <w:t>ú</w:t>
      </w:r>
      <w:r w:rsidR="00FB4AFC">
        <w:rPr>
          <w:rFonts w:ascii="Arial" w:hAnsi="Arial" w:cs="Arial"/>
          <w:b/>
          <w:sz w:val="24"/>
          <w:szCs w:val="24"/>
        </w:rPr>
        <w:t xml:space="preserve">stria e </w:t>
      </w:r>
      <w:r w:rsidR="001710FA">
        <w:rPr>
          <w:rFonts w:ascii="Arial" w:hAnsi="Arial" w:cs="Arial"/>
          <w:b/>
          <w:sz w:val="24"/>
          <w:szCs w:val="24"/>
        </w:rPr>
        <w:t>A</w:t>
      </w:r>
      <w:r w:rsidR="00FB4AFC">
        <w:rPr>
          <w:rFonts w:ascii="Arial" w:hAnsi="Arial" w:cs="Arial"/>
          <w:b/>
          <w:sz w:val="24"/>
          <w:szCs w:val="24"/>
        </w:rPr>
        <w:t>bastecimento – SCIA-RAXXV”</w:t>
      </w:r>
      <w:r w:rsidR="00FB4AFC" w:rsidRPr="00FB4AFC">
        <w:rPr>
          <w:rFonts w:ascii="Arial" w:hAnsi="Arial" w:cs="Arial"/>
          <w:sz w:val="24"/>
          <w:szCs w:val="24"/>
        </w:rPr>
        <w:t>.</w:t>
      </w:r>
      <w:r w:rsidR="007252F9" w:rsidRPr="00FB4AFC">
        <w:rPr>
          <w:rFonts w:ascii="Arial" w:hAnsi="Arial" w:cs="Arial"/>
          <w:sz w:val="24"/>
          <w:szCs w:val="24"/>
        </w:rPr>
        <w:t xml:space="preserve"> </w:t>
      </w:r>
      <w:r w:rsidR="00FB4AFC">
        <w:rPr>
          <w:rFonts w:ascii="Arial" w:hAnsi="Arial" w:cs="Arial"/>
          <w:sz w:val="24"/>
          <w:szCs w:val="24"/>
        </w:rPr>
        <w:t xml:space="preserve">O </w:t>
      </w:r>
      <w:r w:rsidR="00A51707" w:rsidRPr="00326630">
        <w:rPr>
          <w:rFonts w:ascii="Arial" w:hAnsi="Arial" w:cs="Arial"/>
          <w:b/>
          <w:sz w:val="24"/>
          <w:szCs w:val="24"/>
        </w:rPr>
        <w:t>PROJETO DE LEI 7</w:t>
      </w:r>
      <w:r w:rsidR="00FB4AFC" w:rsidRPr="00326630">
        <w:rPr>
          <w:rFonts w:ascii="Arial" w:hAnsi="Arial" w:cs="Arial"/>
          <w:b/>
          <w:sz w:val="24"/>
          <w:szCs w:val="24"/>
        </w:rPr>
        <w:t>69</w:t>
      </w:r>
      <w:r w:rsidR="00A51707" w:rsidRPr="00326630">
        <w:rPr>
          <w:rFonts w:ascii="Arial" w:hAnsi="Arial" w:cs="Arial"/>
          <w:b/>
          <w:sz w:val="24"/>
          <w:szCs w:val="24"/>
        </w:rPr>
        <w:t>/2008</w:t>
      </w:r>
      <w:r w:rsidR="00A51707">
        <w:rPr>
          <w:rFonts w:ascii="Arial" w:hAnsi="Arial" w:cs="Arial"/>
          <w:sz w:val="24"/>
          <w:szCs w:val="24"/>
        </w:rPr>
        <w:t xml:space="preserve">, de autoria do </w:t>
      </w:r>
      <w:r w:rsidR="00FB4AFC">
        <w:rPr>
          <w:rFonts w:ascii="Arial" w:hAnsi="Arial" w:cs="Arial"/>
          <w:sz w:val="24"/>
          <w:szCs w:val="24"/>
        </w:rPr>
        <w:t>D</w:t>
      </w:r>
      <w:r w:rsidR="00A51707">
        <w:rPr>
          <w:rFonts w:ascii="Arial" w:hAnsi="Arial" w:cs="Arial"/>
          <w:sz w:val="24"/>
          <w:szCs w:val="24"/>
        </w:rPr>
        <w:t xml:space="preserve">eputado </w:t>
      </w:r>
      <w:r w:rsidR="00FB4AFC">
        <w:rPr>
          <w:rFonts w:ascii="Arial" w:hAnsi="Arial" w:cs="Arial"/>
          <w:sz w:val="24"/>
          <w:szCs w:val="24"/>
        </w:rPr>
        <w:t>Wilson Lima, relatório do Deputado Olair Francisco,</w:t>
      </w:r>
      <w:r w:rsidR="001710FA">
        <w:rPr>
          <w:rFonts w:ascii="Arial" w:hAnsi="Arial" w:cs="Arial"/>
          <w:sz w:val="24"/>
          <w:szCs w:val="24"/>
        </w:rPr>
        <w:t xml:space="preserve"> </w:t>
      </w:r>
      <w:r w:rsidR="00A51707">
        <w:rPr>
          <w:rFonts w:ascii="Arial" w:hAnsi="Arial" w:cs="Arial"/>
          <w:sz w:val="24"/>
          <w:szCs w:val="24"/>
        </w:rPr>
        <w:t xml:space="preserve">que </w:t>
      </w:r>
      <w:r w:rsidR="00A51707" w:rsidRPr="00326630">
        <w:rPr>
          <w:rFonts w:ascii="Arial" w:hAnsi="Arial" w:cs="Arial"/>
          <w:b/>
          <w:sz w:val="24"/>
          <w:szCs w:val="24"/>
        </w:rPr>
        <w:t xml:space="preserve">“Fica denominado Praça </w:t>
      </w:r>
      <w:r w:rsidR="00FB4AFC" w:rsidRPr="00326630">
        <w:rPr>
          <w:rFonts w:ascii="Arial" w:hAnsi="Arial" w:cs="Arial"/>
          <w:b/>
          <w:sz w:val="24"/>
          <w:szCs w:val="24"/>
        </w:rPr>
        <w:t>São Vicente de Paulo, arauto da caridade, o logradouro público que especifica”</w:t>
      </w:r>
      <w:r w:rsidR="009E38F3">
        <w:rPr>
          <w:rFonts w:ascii="Arial" w:hAnsi="Arial" w:cs="Arial"/>
          <w:sz w:val="24"/>
          <w:szCs w:val="24"/>
        </w:rPr>
        <w:t>, teve o parecer pela inadmissibilidade</w:t>
      </w:r>
      <w:r w:rsidR="00880380">
        <w:rPr>
          <w:rFonts w:ascii="Arial" w:hAnsi="Arial" w:cs="Arial"/>
          <w:sz w:val="24"/>
          <w:szCs w:val="24"/>
        </w:rPr>
        <w:t xml:space="preserve"> aprovado por quatro votos. Houve uma ausência. O </w:t>
      </w:r>
      <w:r w:rsidR="007252F9" w:rsidRPr="00382A02">
        <w:rPr>
          <w:rFonts w:ascii="Arial" w:hAnsi="Arial" w:cs="Arial"/>
          <w:b/>
          <w:sz w:val="24"/>
          <w:szCs w:val="24"/>
        </w:rPr>
        <w:t xml:space="preserve">PROJETO DE LEI Nº </w:t>
      </w:r>
      <w:r w:rsidR="00880380">
        <w:rPr>
          <w:rFonts w:ascii="Arial" w:hAnsi="Arial" w:cs="Arial"/>
          <w:b/>
          <w:sz w:val="24"/>
          <w:szCs w:val="24"/>
        </w:rPr>
        <w:t>332</w:t>
      </w:r>
      <w:r w:rsidR="007252F9" w:rsidRPr="00382A02">
        <w:rPr>
          <w:rFonts w:ascii="Arial" w:hAnsi="Arial" w:cs="Arial"/>
          <w:b/>
          <w:sz w:val="24"/>
          <w:szCs w:val="24"/>
        </w:rPr>
        <w:t>/200</w:t>
      </w:r>
      <w:r w:rsidR="00880380">
        <w:rPr>
          <w:rFonts w:ascii="Arial" w:hAnsi="Arial" w:cs="Arial"/>
          <w:b/>
          <w:sz w:val="24"/>
          <w:szCs w:val="24"/>
        </w:rPr>
        <w:t>7</w:t>
      </w:r>
      <w:r w:rsidR="007252F9">
        <w:rPr>
          <w:rFonts w:ascii="Arial" w:hAnsi="Arial" w:cs="Arial"/>
          <w:sz w:val="24"/>
          <w:szCs w:val="24"/>
        </w:rPr>
        <w:t>, de autoria do Deputado</w:t>
      </w:r>
      <w:r w:rsidR="00880380">
        <w:rPr>
          <w:rFonts w:ascii="Arial" w:hAnsi="Arial" w:cs="Arial"/>
          <w:sz w:val="24"/>
          <w:szCs w:val="24"/>
        </w:rPr>
        <w:t xml:space="preserve"> Paulo Roriz</w:t>
      </w:r>
      <w:r w:rsidR="007252F9">
        <w:rPr>
          <w:rFonts w:ascii="Arial" w:hAnsi="Arial" w:cs="Arial"/>
          <w:sz w:val="24"/>
          <w:szCs w:val="24"/>
        </w:rPr>
        <w:t xml:space="preserve">, </w:t>
      </w:r>
      <w:r w:rsidR="00880380">
        <w:rPr>
          <w:rFonts w:ascii="Arial" w:hAnsi="Arial" w:cs="Arial"/>
          <w:sz w:val="24"/>
          <w:szCs w:val="24"/>
        </w:rPr>
        <w:t xml:space="preserve">relatoria do Deputado Joe Valle, </w:t>
      </w:r>
      <w:r w:rsidR="007252F9">
        <w:rPr>
          <w:rFonts w:ascii="Arial" w:hAnsi="Arial" w:cs="Arial"/>
          <w:sz w:val="24"/>
          <w:szCs w:val="24"/>
        </w:rPr>
        <w:t xml:space="preserve">que </w:t>
      </w:r>
      <w:r w:rsidR="007252F9" w:rsidRPr="00382A02">
        <w:rPr>
          <w:rFonts w:ascii="Arial" w:hAnsi="Arial" w:cs="Arial"/>
          <w:b/>
          <w:sz w:val="24"/>
          <w:szCs w:val="24"/>
        </w:rPr>
        <w:t>“</w:t>
      </w:r>
      <w:r w:rsidR="00880380">
        <w:rPr>
          <w:rFonts w:ascii="Arial" w:hAnsi="Arial" w:cs="Arial"/>
          <w:b/>
          <w:sz w:val="24"/>
          <w:szCs w:val="24"/>
        </w:rPr>
        <w:t>Dispõe sobre a criação do Polo de Turismo Ecológico de Santa Maria, na Região Administrativa de Santa Maria – RA XIII</w:t>
      </w:r>
      <w:r w:rsidR="007252F9" w:rsidRPr="00382A02">
        <w:rPr>
          <w:rFonts w:ascii="Arial" w:hAnsi="Arial" w:cs="Arial"/>
          <w:b/>
          <w:sz w:val="24"/>
          <w:szCs w:val="24"/>
        </w:rPr>
        <w:t>”</w:t>
      </w:r>
      <w:proofErr w:type="gramStart"/>
      <w:r w:rsidR="00880380" w:rsidRPr="00880380">
        <w:rPr>
          <w:rFonts w:ascii="Arial" w:hAnsi="Arial" w:cs="Arial"/>
          <w:sz w:val="24"/>
          <w:szCs w:val="24"/>
        </w:rPr>
        <w:t>, teve</w:t>
      </w:r>
      <w:proofErr w:type="gramEnd"/>
      <w:r w:rsidR="007252F9">
        <w:rPr>
          <w:rFonts w:ascii="Arial" w:hAnsi="Arial" w:cs="Arial"/>
          <w:sz w:val="24"/>
          <w:szCs w:val="24"/>
        </w:rPr>
        <w:t xml:space="preserve"> </w:t>
      </w:r>
      <w:r w:rsidR="009E38F3">
        <w:rPr>
          <w:rFonts w:ascii="Arial" w:hAnsi="Arial" w:cs="Arial"/>
          <w:sz w:val="24"/>
          <w:szCs w:val="24"/>
        </w:rPr>
        <w:t>o parecer pela inadmissibilidade</w:t>
      </w:r>
      <w:r w:rsidR="00880380">
        <w:rPr>
          <w:rFonts w:ascii="Arial" w:hAnsi="Arial" w:cs="Arial"/>
          <w:sz w:val="24"/>
          <w:szCs w:val="24"/>
        </w:rPr>
        <w:t xml:space="preserve"> aprovado por quatro votos. Houve uma ausência. O </w:t>
      </w:r>
      <w:r w:rsidR="007252F9" w:rsidRPr="00382A02">
        <w:rPr>
          <w:rFonts w:ascii="Arial" w:hAnsi="Arial" w:cs="Arial"/>
          <w:b/>
          <w:sz w:val="24"/>
          <w:szCs w:val="24"/>
        </w:rPr>
        <w:t xml:space="preserve">PROJETO DE LEI Nº </w:t>
      </w:r>
      <w:r w:rsidR="00880380">
        <w:rPr>
          <w:rFonts w:ascii="Arial" w:hAnsi="Arial" w:cs="Arial"/>
          <w:b/>
          <w:sz w:val="24"/>
          <w:szCs w:val="24"/>
        </w:rPr>
        <w:t>526</w:t>
      </w:r>
      <w:r w:rsidR="007252F9" w:rsidRPr="00382A02">
        <w:rPr>
          <w:rFonts w:ascii="Arial" w:hAnsi="Arial" w:cs="Arial"/>
          <w:b/>
          <w:sz w:val="24"/>
          <w:szCs w:val="24"/>
        </w:rPr>
        <w:t>/200</w:t>
      </w:r>
      <w:r w:rsidR="00880380">
        <w:rPr>
          <w:rFonts w:ascii="Arial" w:hAnsi="Arial" w:cs="Arial"/>
          <w:b/>
          <w:sz w:val="24"/>
          <w:szCs w:val="24"/>
        </w:rPr>
        <w:t>7</w:t>
      </w:r>
      <w:r w:rsidR="007252F9">
        <w:rPr>
          <w:rFonts w:ascii="Arial" w:hAnsi="Arial" w:cs="Arial"/>
          <w:sz w:val="24"/>
          <w:szCs w:val="24"/>
        </w:rPr>
        <w:t>,</w:t>
      </w:r>
      <w:r w:rsidR="001710FA">
        <w:rPr>
          <w:rFonts w:ascii="Arial" w:hAnsi="Arial" w:cs="Arial"/>
          <w:sz w:val="24"/>
          <w:szCs w:val="24"/>
        </w:rPr>
        <w:t xml:space="preserve"> </w:t>
      </w:r>
      <w:r w:rsidR="007252F9">
        <w:rPr>
          <w:rFonts w:ascii="Arial" w:hAnsi="Arial" w:cs="Arial"/>
          <w:sz w:val="24"/>
          <w:szCs w:val="24"/>
        </w:rPr>
        <w:t>de autoria d</w:t>
      </w:r>
      <w:r w:rsidR="00880380">
        <w:rPr>
          <w:rFonts w:ascii="Arial" w:hAnsi="Arial" w:cs="Arial"/>
          <w:sz w:val="24"/>
          <w:szCs w:val="24"/>
        </w:rPr>
        <w:t>a</w:t>
      </w:r>
      <w:r w:rsidR="007252F9">
        <w:rPr>
          <w:rFonts w:ascii="Arial" w:hAnsi="Arial" w:cs="Arial"/>
          <w:sz w:val="24"/>
          <w:szCs w:val="24"/>
        </w:rPr>
        <w:t xml:space="preserve"> Deputad</w:t>
      </w:r>
      <w:r w:rsidR="00880380">
        <w:rPr>
          <w:rFonts w:ascii="Arial" w:hAnsi="Arial" w:cs="Arial"/>
          <w:sz w:val="24"/>
          <w:szCs w:val="24"/>
        </w:rPr>
        <w:t>a Jaqueline Roriz</w:t>
      </w:r>
      <w:r w:rsidR="007252F9">
        <w:rPr>
          <w:rFonts w:ascii="Arial" w:hAnsi="Arial" w:cs="Arial"/>
          <w:sz w:val="24"/>
          <w:szCs w:val="24"/>
        </w:rPr>
        <w:t xml:space="preserve">, </w:t>
      </w:r>
      <w:r w:rsidR="00880380">
        <w:rPr>
          <w:rFonts w:ascii="Arial" w:hAnsi="Arial" w:cs="Arial"/>
          <w:sz w:val="24"/>
          <w:szCs w:val="24"/>
        </w:rPr>
        <w:t xml:space="preserve">relatório do Deputado Joe Valle, </w:t>
      </w:r>
      <w:r w:rsidR="007252F9">
        <w:rPr>
          <w:rFonts w:ascii="Arial" w:hAnsi="Arial" w:cs="Arial"/>
          <w:sz w:val="24"/>
          <w:szCs w:val="24"/>
        </w:rPr>
        <w:t xml:space="preserve">que </w:t>
      </w:r>
      <w:r w:rsidR="007252F9" w:rsidRPr="00382A02">
        <w:rPr>
          <w:rFonts w:ascii="Arial" w:hAnsi="Arial" w:cs="Arial"/>
          <w:b/>
          <w:sz w:val="24"/>
          <w:szCs w:val="24"/>
        </w:rPr>
        <w:t>“Dispõe sobre a p</w:t>
      </w:r>
      <w:r w:rsidR="00880380">
        <w:rPr>
          <w:rFonts w:ascii="Arial" w:hAnsi="Arial" w:cs="Arial"/>
          <w:b/>
          <w:sz w:val="24"/>
          <w:szCs w:val="24"/>
        </w:rPr>
        <w:t>olítica pública de prevenção às doenças ocupacionais do educador no âmbito do Distrito Federal</w:t>
      </w:r>
      <w:r w:rsidR="007252F9" w:rsidRPr="00382A02">
        <w:rPr>
          <w:rFonts w:ascii="Arial" w:hAnsi="Arial" w:cs="Arial"/>
          <w:b/>
          <w:sz w:val="24"/>
          <w:szCs w:val="24"/>
        </w:rPr>
        <w:t>”</w:t>
      </w:r>
      <w:r w:rsidR="007252F9">
        <w:rPr>
          <w:rFonts w:ascii="Arial" w:hAnsi="Arial" w:cs="Arial"/>
          <w:sz w:val="24"/>
          <w:szCs w:val="24"/>
        </w:rPr>
        <w:t xml:space="preserve">; </w:t>
      </w:r>
      <w:r w:rsidR="00880380">
        <w:rPr>
          <w:rFonts w:ascii="Arial" w:hAnsi="Arial" w:cs="Arial"/>
          <w:sz w:val="24"/>
          <w:szCs w:val="24"/>
        </w:rPr>
        <w:t>teve o parecer pela inadmissibilidade aprovado por q</w:t>
      </w:r>
      <w:r w:rsidR="009E38F3">
        <w:rPr>
          <w:rFonts w:ascii="Arial" w:hAnsi="Arial" w:cs="Arial"/>
          <w:sz w:val="24"/>
          <w:szCs w:val="24"/>
        </w:rPr>
        <w:t>uatro votos. Houve uma ausência</w:t>
      </w:r>
      <w:r w:rsidR="00880380">
        <w:rPr>
          <w:rFonts w:ascii="Arial" w:hAnsi="Arial" w:cs="Arial"/>
          <w:sz w:val="24"/>
          <w:szCs w:val="24"/>
        </w:rPr>
        <w:t xml:space="preserve">. O </w:t>
      </w:r>
      <w:r w:rsidR="007252F9" w:rsidRPr="00382A02">
        <w:rPr>
          <w:rFonts w:ascii="Arial" w:hAnsi="Arial" w:cs="Arial"/>
          <w:b/>
          <w:sz w:val="24"/>
          <w:szCs w:val="24"/>
        </w:rPr>
        <w:t xml:space="preserve">PROJETO DE LEI Nº </w:t>
      </w:r>
      <w:r w:rsidR="00880380">
        <w:rPr>
          <w:rFonts w:ascii="Arial" w:hAnsi="Arial" w:cs="Arial"/>
          <w:b/>
          <w:sz w:val="24"/>
          <w:szCs w:val="24"/>
        </w:rPr>
        <w:t>782</w:t>
      </w:r>
      <w:r w:rsidR="007252F9" w:rsidRPr="00382A02">
        <w:rPr>
          <w:rFonts w:ascii="Arial" w:hAnsi="Arial" w:cs="Arial"/>
          <w:b/>
          <w:sz w:val="24"/>
          <w:szCs w:val="24"/>
        </w:rPr>
        <w:t>/200</w:t>
      </w:r>
      <w:r w:rsidR="00880380">
        <w:rPr>
          <w:rFonts w:ascii="Arial" w:hAnsi="Arial" w:cs="Arial"/>
          <w:b/>
          <w:sz w:val="24"/>
          <w:szCs w:val="24"/>
        </w:rPr>
        <w:t>8</w:t>
      </w:r>
      <w:r w:rsidR="007252F9">
        <w:rPr>
          <w:rFonts w:ascii="Arial" w:hAnsi="Arial" w:cs="Arial"/>
          <w:sz w:val="24"/>
          <w:szCs w:val="24"/>
        </w:rPr>
        <w:t xml:space="preserve">, de autoria do </w:t>
      </w:r>
      <w:r w:rsidR="00FF4A43">
        <w:rPr>
          <w:rFonts w:ascii="Arial" w:hAnsi="Arial" w:cs="Arial"/>
          <w:sz w:val="24"/>
          <w:szCs w:val="24"/>
        </w:rPr>
        <w:t>D</w:t>
      </w:r>
      <w:r w:rsidR="007252F9">
        <w:rPr>
          <w:rFonts w:ascii="Arial" w:hAnsi="Arial" w:cs="Arial"/>
          <w:sz w:val="24"/>
          <w:szCs w:val="24"/>
        </w:rPr>
        <w:t>eputado</w:t>
      </w:r>
      <w:r w:rsidR="00880380">
        <w:rPr>
          <w:rFonts w:ascii="Arial" w:hAnsi="Arial" w:cs="Arial"/>
          <w:sz w:val="24"/>
          <w:szCs w:val="24"/>
        </w:rPr>
        <w:t xml:space="preserve"> Doutor Charles</w:t>
      </w:r>
      <w:r w:rsidR="007252F9">
        <w:rPr>
          <w:rFonts w:ascii="Arial" w:hAnsi="Arial" w:cs="Arial"/>
          <w:sz w:val="24"/>
          <w:szCs w:val="24"/>
        </w:rPr>
        <w:t xml:space="preserve">, </w:t>
      </w:r>
      <w:r w:rsidR="00880380">
        <w:rPr>
          <w:rFonts w:ascii="Arial" w:hAnsi="Arial" w:cs="Arial"/>
          <w:sz w:val="24"/>
          <w:szCs w:val="24"/>
        </w:rPr>
        <w:t xml:space="preserve">relatório do </w:t>
      </w:r>
      <w:r w:rsidR="00C40BC3">
        <w:rPr>
          <w:rFonts w:ascii="Arial" w:hAnsi="Arial" w:cs="Arial"/>
          <w:sz w:val="24"/>
          <w:szCs w:val="24"/>
        </w:rPr>
        <w:t>D</w:t>
      </w:r>
      <w:r w:rsidR="00880380">
        <w:rPr>
          <w:rFonts w:ascii="Arial" w:hAnsi="Arial" w:cs="Arial"/>
          <w:sz w:val="24"/>
          <w:szCs w:val="24"/>
        </w:rPr>
        <w:t xml:space="preserve">eputado Joe Valle, </w:t>
      </w:r>
      <w:r w:rsidR="007252F9">
        <w:rPr>
          <w:rFonts w:ascii="Arial" w:hAnsi="Arial" w:cs="Arial"/>
          <w:sz w:val="24"/>
          <w:szCs w:val="24"/>
        </w:rPr>
        <w:t xml:space="preserve">que </w:t>
      </w:r>
      <w:r w:rsidR="007252F9" w:rsidRPr="00FF4A43">
        <w:rPr>
          <w:rFonts w:ascii="Arial" w:hAnsi="Arial" w:cs="Arial"/>
          <w:b/>
          <w:sz w:val="24"/>
          <w:szCs w:val="24"/>
        </w:rPr>
        <w:t>“</w:t>
      </w:r>
      <w:r w:rsidR="00880380">
        <w:rPr>
          <w:rFonts w:ascii="Arial" w:hAnsi="Arial" w:cs="Arial"/>
          <w:b/>
          <w:sz w:val="24"/>
          <w:szCs w:val="24"/>
        </w:rPr>
        <w:t>Fica denominado praça Nilson Rosa de Lima o logradouro público que especifica”</w:t>
      </w:r>
      <w:r w:rsidR="00880380" w:rsidRPr="00880380">
        <w:rPr>
          <w:rFonts w:ascii="Arial" w:hAnsi="Arial" w:cs="Arial"/>
          <w:sz w:val="24"/>
          <w:szCs w:val="24"/>
        </w:rPr>
        <w:t>. A seguir o Deputado Chico Leite pa</w:t>
      </w:r>
      <w:r w:rsidR="004B6818">
        <w:rPr>
          <w:rFonts w:ascii="Arial" w:hAnsi="Arial" w:cs="Arial"/>
          <w:sz w:val="24"/>
          <w:szCs w:val="24"/>
        </w:rPr>
        <w:t xml:space="preserve">ssa a presidência da reunião ao Deputado Wellington Luiz para oferecer relatório às seguintes proposições: </w:t>
      </w:r>
      <w:r w:rsidR="004B6818" w:rsidRPr="00326630">
        <w:rPr>
          <w:rFonts w:ascii="Arial" w:hAnsi="Arial" w:cs="Arial"/>
          <w:b/>
          <w:sz w:val="24"/>
          <w:szCs w:val="24"/>
        </w:rPr>
        <w:t>PROJETO DE LEI Nº 85/2007</w:t>
      </w:r>
      <w:r w:rsidR="004B6818">
        <w:rPr>
          <w:rFonts w:ascii="Arial" w:hAnsi="Arial" w:cs="Arial"/>
          <w:sz w:val="24"/>
          <w:szCs w:val="24"/>
        </w:rPr>
        <w:t xml:space="preserve">, de </w:t>
      </w:r>
      <w:r w:rsidR="004B6818">
        <w:rPr>
          <w:rFonts w:ascii="Arial" w:hAnsi="Arial" w:cs="Arial"/>
          <w:sz w:val="24"/>
          <w:szCs w:val="24"/>
        </w:rPr>
        <w:lastRenderedPageBreak/>
        <w:t xml:space="preserve">autoria do Deputado Pedro Passos, que </w:t>
      </w:r>
      <w:r w:rsidR="004B6818" w:rsidRPr="00326630">
        <w:rPr>
          <w:rFonts w:ascii="Arial" w:hAnsi="Arial" w:cs="Arial"/>
          <w:b/>
          <w:sz w:val="24"/>
          <w:szCs w:val="24"/>
        </w:rPr>
        <w:t xml:space="preserve">“Institui o selo verde agrícola, define sistema orgânico de </w:t>
      </w:r>
      <w:r w:rsidR="004B6818" w:rsidRPr="00C40BC3">
        <w:rPr>
          <w:rFonts w:ascii="Arial" w:hAnsi="Arial" w:cs="Arial"/>
          <w:b/>
          <w:sz w:val="24"/>
          <w:szCs w:val="24"/>
        </w:rPr>
        <w:t>produção agropecuária e produto da agricultura orgânica e dá outras providências.”</w:t>
      </w:r>
      <w:r w:rsidR="003515E0">
        <w:rPr>
          <w:rFonts w:ascii="Arial" w:hAnsi="Arial" w:cs="Arial"/>
          <w:sz w:val="24"/>
          <w:szCs w:val="24"/>
        </w:rPr>
        <w:t xml:space="preserve"> </w:t>
      </w:r>
      <w:r w:rsidR="00D26E20">
        <w:rPr>
          <w:rFonts w:ascii="Arial" w:hAnsi="Arial" w:cs="Arial"/>
          <w:sz w:val="24"/>
          <w:szCs w:val="24"/>
        </w:rPr>
        <w:t>O</w:t>
      </w:r>
      <w:r w:rsidR="00176190">
        <w:rPr>
          <w:rFonts w:ascii="Arial" w:hAnsi="Arial" w:cs="Arial"/>
          <w:sz w:val="24"/>
          <w:szCs w:val="24"/>
        </w:rPr>
        <w:t xml:space="preserve"> parecer, pela </w:t>
      </w:r>
      <w:r w:rsidR="00D26E20">
        <w:rPr>
          <w:rFonts w:ascii="Arial" w:hAnsi="Arial" w:cs="Arial"/>
          <w:sz w:val="24"/>
          <w:szCs w:val="24"/>
        </w:rPr>
        <w:t>in</w:t>
      </w:r>
      <w:r w:rsidR="00176190">
        <w:rPr>
          <w:rFonts w:ascii="Arial" w:hAnsi="Arial" w:cs="Arial"/>
          <w:sz w:val="24"/>
          <w:szCs w:val="24"/>
        </w:rPr>
        <w:t>admissibilidade</w:t>
      </w:r>
      <w:r w:rsidR="00D26E20">
        <w:rPr>
          <w:rFonts w:ascii="Arial" w:hAnsi="Arial" w:cs="Arial"/>
          <w:sz w:val="24"/>
          <w:szCs w:val="24"/>
        </w:rPr>
        <w:t xml:space="preserve">, foi </w:t>
      </w:r>
      <w:r w:rsidR="00176190">
        <w:rPr>
          <w:rFonts w:ascii="Arial" w:hAnsi="Arial" w:cs="Arial"/>
          <w:sz w:val="24"/>
          <w:szCs w:val="24"/>
        </w:rPr>
        <w:t xml:space="preserve">aprovado por </w:t>
      </w:r>
      <w:r w:rsidR="00D26E20">
        <w:rPr>
          <w:rFonts w:ascii="Arial" w:hAnsi="Arial" w:cs="Arial"/>
          <w:sz w:val="24"/>
          <w:szCs w:val="24"/>
        </w:rPr>
        <w:t xml:space="preserve">quatro </w:t>
      </w:r>
      <w:r w:rsidR="00176190">
        <w:rPr>
          <w:rFonts w:ascii="Arial" w:hAnsi="Arial" w:cs="Arial"/>
          <w:sz w:val="24"/>
          <w:szCs w:val="24"/>
        </w:rPr>
        <w:t>votos</w:t>
      </w:r>
      <w:r w:rsidR="00FA1DAA">
        <w:rPr>
          <w:rFonts w:ascii="Arial" w:hAnsi="Arial" w:cs="Arial"/>
          <w:sz w:val="24"/>
          <w:szCs w:val="24"/>
        </w:rPr>
        <w:t>.</w:t>
      </w:r>
      <w:r w:rsidR="00176190">
        <w:rPr>
          <w:rFonts w:ascii="Arial" w:hAnsi="Arial" w:cs="Arial"/>
          <w:sz w:val="24"/>
          <w:szCs w:val="24"/>
        </w:rPr>
        <w:t xml:space="preserve"> Houve </w:t>
      </w:r>
      <w:r w:rsidR="00FA1DAA">
        <w:rPr>
          <w:rFonts w:ascii="Arial" w:hAnsi="Arial" w:cs="Arial"/>
          <w:sz w:val="24"/>
          <w:szCs w:val="24"/>
        </w:rPr>
        <w:t xml:space="preserve">uma </w:t>
      </w:r>
      <w:r w:rsidR="00176190">
        <w:rPr>
          <w:rFonts w:ascii="Arial" w:hAnsi="Arial" w:cs="Arial"/>
          <w:sz w:val="24"/>
          <w:szCs w:val="24"/>
        </w:rPr>
        <w:t xml:space="preserve">ausência. </w:t>
      </w:r>
      <w:r w:rsidR="00382A02">
        <w:rPr>
          <w:rFonts w:ascii="Arial" w:hAnsi="Arial" w:cs="Arial"/>
          <w:sz w:val="24"/>
          <w:szCs w:val="24"/>
        </w:rPr>
        <w:t xml:space="preserve">O </w:t>
      </w:r>
      <w:r w:rsidR="001A38C0" w:rsidRPr="00DA3698">
        <w:rPr>
          <w:rFonts w:ascii="Arial" w:hAnsi="Arial" w:cs="Arial"/>
          <w:b/>
          <w:sz w:val="24"/>
          <w:szCs w:val="24"/>
        </w:rPr>
        <w:t>PROJETO DE LEI Nº</w:t>
      </w:r>
      <w:r w:rsidR="00176190">
        <w:rPr>
          <w:rFonts w:ascii="Arial" w:hAnsi="Arial" w:cs="Arial"/>
          <w:b/>
          <w:sz w:val="24"/>
          <w:szCs w:val="24"/>
        </w:rPr>
        <w:t xml:space="preserve"> </w:t>
      </w:r>
      <w:r w:rsidR="004B6818">
        <w:rPr>
          <w:rFonts w:ascii="Arial" w:hAnsi="Arial" w:cs="Arial"/>
          <w:b/>
          <w:sz w:val="24"/>
          <w:szCs w:val="24"/>
        </w:rPr>
        <w:t>1204</w:t>
      </w:r>
      <w:r w:rsidR="001A38C0" w:rsidRPr="00DA3698">
        <w:rPr>
          <w:rFonts w:ascii="Arial" w:hAnsi="Arial" w:cs="Arial"/>
          <w:b/>
          <w:sz w:val="24"/>
          <w:szCs w:val="24"/>
        </w:rPr>
        <w:t>/200</w:t>
      </w:r>
      <w:r w:rsidR="004B6818">
        <w:rPr>
          <w:rFonts w:ascii="Arial" w:hAnsi="Arial" w:cs="Arial"/>
          <w:b/>
          <w:sz w:val="24"/>
          <w:szCs w:val="24"/>
        </w:rPr>
        <w:t>9</w:t>
      </w:r>
      <w:r w:rsidR="001A38C0">
        <w:rPr>
          <w:rFonts w:ascii="Arial" w:hAnsi="Arial" w:cs="Arial"/>
          <w:sz w:val="24"/>
          <w:szCs w:val="24"/>
        </w:rPr>
        <w:t xml:space="preserve">, </w:t>
      </w:r>
      <w:r w:rsidR="00382A02">
        <w:rPr>
          <w:rFonts w:ascii="Arial" w:hAnsi="Arial" w:cs="Arial"/>
          <w:sz w:val="24"/>
          <w:szCs w:val="24"/>
        </w:rPr>
        <w:t>de autoria do</w:t>
      </w:r>
      <w:r w:rsidR="004B6818">
        <w:rPr>
          <w:rFonts w:ascii="Arial" w:hAnsi="Arial" w:cs="Arial"/>
          <w:sz w:val="24"/>
          <w:szCs w:val="24"/>
        </w:rPr>
        <w:t>s</w:t>
      </w:r>
      <w:r w:rsidR="00382A02">
        <w:rPr>
          <w:rFonts w:ascii="Arial" w:hAnsi="Arial" w:cs="Arial"/>
          <w:sz w:val="24"/>
          <w:szCs w:val="24"/>
        </w:rPr>
        <w:t xml:space="preserve"> Deputado</w:t>
      </w:r>
      <w:r w:rsidR="004B6818">
        <w:rPr>
          <w:rFonts w:ascii="Arial" w:hAnsi="Arial" w:cs="Arial"/>
          <w:sz w:val="24"/>
          <w:szCs w:val="24"/>
        </w:rPr>
        <w:t>s Brunelli e Jaqueline Roriz,</w:t>
      </w:r>
      <w:r w:rsidR="00382A02">
        <w:rPr>
          <w:rFonts w:ascii="Arial" w:hAnsi="Arial" w:cs="Arial"/>
          <w:sz w:val="24"/>
          <w:szCs w:val="24"/>
        </w:rPr>
        <w:t xml:space="preserve"> </w:t>
      </w:r>
      <w:r w:rsidR="00176190">
        <w:rPr>
          <w:rFonts w:ascii="Arial" w:hAnsi="Arial" w:cs="Arial"/>
          <w:sz w:val="24"/>
          <w:szCs w:val="24"/>
        </w:rPr>
        <w:t xml:space="preserve">que </w:t>
      </w:r>
      <w:r w:rsidR="00176190" w:rsidRPr="00176190">
        <w:rPr>
          <w:rFonts w:ascii="Arial" w:hAnsi="Arial" w:cs="Arial"/>
          <w:b/>
          <w:sz w:val="24"/>
          <w:szCs w:val="24"/>
        </w:rPr>
        <w:t>“</w:t>
      </w:r>
      <w:r w:rsidR="004B6818">
        <w:rPr>
          <w:rFonts w:ascii="Arial" w:hAnsi="Arial" w:cs="Arial"/>
          <w:b/>
          <w:sz w:val="24"/>
          <w:szCs w:val="24"/>
        </w:rPr>
        <w:t xml:space="preserve">Institui no calendário de eventos </w:t>
      </w:r>
      <w:r w:rsidR="00730D71">
        <w:rPr>
          <w:rFonts w:ascii="Arial" w:hAnsi="Arial" w:cs="Arial"/>
          <w:b/>
          <w:sz w:val="24"/>
          <w:szCs w:val="24"/>
        </w:rPr>
        <w:t>do Distrito Federal</w:t>
      </w:r>
      <w:r w:rsidR="004B6818">
        <w:rPr>
          <w:rFonts w:ascii="Arial" w:hAnsi="Arial" w:cs="Arial"/>
          <w:b/>
          <w:sz w:val="24"/>
          <w:szCs w:val="24"/>
        </w:rPr>
        <w:t xml:space="preserve"> o dia do bombeiro civil e dá outras providências</w:t>
      </w:r>
      <w:r w:rsidR="00730D71" w:rsidRPr="00730D71">
        <w:rPr>
          <w:rFonts w:ascii="Arial" w:hAnsi="Arial" w:cs="Arial"/>
          <w:sz w:val="24"/>
          <w:szCs w:val="24"/>
        </w:rPr>
        <w:t>”</w:t>
      </w:r>
      <w:r w:rsidR="00C40BC3">
        <w:rPr>
          <w:rFonts w:ascii="Arial" w:hAnsi="Arial" w:cs="Arial"/>
          <w:sz w:val="24"/>
          <w:szCs w:val="24"/>
        </w:rPr>
        <w:t>,</w:t>
      </w:r>
      <w:r w:rsidR="004B6818">
        <w:rPr>
          <w:rFonts w:ascii="Arial" w:hAnsi="Arial" w:cs="Arial"/>
          <w:sz w:val="24"/>
          <w:szCs w:val="24"/>
        </w:rPr>
        <w:t xml:space="preserve"> </w:t>
      </w:r>
      <w:r w:rsidR="00C40BC3">
        <w:rPr>
          <w:rFonts w:ascii="Arial" w:hAnsi="Arial" w:cs="Arial"/>
          <w:sz w:val="24"/>
          <w:szCs w:val="24"/>
        </w:rPr>
        <w:t xml:space="preserve">teve o </w:t>
      </w:r>
      <w:r w:rsidR="00730D71" w:rsidRPr="00730D71">
        <w:rPr>
          <w:rFonts w:ascii="Arial" w:hAnsi="Arial" w:cs="Arial"/>
          <w:sz w:val="24"/>
          <w:szCs w:val="24"/>
        </w:rPr>
        <w:t>parecer, pela admissibilidade</w:t>
      </w:r>
      <w:r w:rsidR="009E38F3">
        <w:rPr>
          <w:rFonts w:ascii="Arial" w:hAnsi="Arial" w:cs="Arial"/>
          <w:sz w:val="24"/>
          <w:szCs w:val="24"/>
        </w:rPr>
        <w:t xml:space="preserve"> na forma de emenda supressiva</w:t>
      </w:r>
      <w:r w:rsidR="00730D71" w:rsidRPr="00730D71">
        <w:rPr>
          <w:rFonts w:ascii="Arial" w:hAnsi="Arial" w:cs="Arial"/>
          <w:sz w:val="24"/>
          <w:szCs w:val="24"/>
        </w:rPr>
        <w:t xml:space="preserve">, </w:t>
      </w:r>
      <w:r w:rsidR="009E38F3">
        <w:rPr>
          <w:rFonts w:ascii="Arial" w:hAnsi="Arial" w:cs="Arial"/>
          <w:sz w:val="24"/>
          <w:szCs w:val="24"/>
        </w:rPr>
        <w:t xml:space="preserve">aprovado </w:t>
      </w:r>
      <w:r w:rsidR="00730D71" w:rsidRPr="00730D71">
        <w:rPr>
          <w:rFonts w:ascii="Arial" w:hAnsi="Arial" w:cs="Arial"/>
          <w:sz w:val="24"/>
          <w:szCs w:val="24"/>
        </w:rPr>
        <w:t>por quatro votos. Houve uma ausência</w:t>
      </w:r>
      <w:r w:rsidR="003B7BE7" w:rsidRPr="003B7BE7">
        <w:rPr>
          <w:rFonts w:ascii="Arial" w:hAnsi="Arial" w:cs="Arial"/>
          <w:sz w:val="24"/>
          <w:szCs w:val="24"/>
        </w:rPr>
        <w:t>.</w:t>
      </w:r>
      <w:r w:rsidR="005305F6">
        <w:rPr>
          <w:rFonts w:ascii="Arial" w:hAnsi="Arial" w:cs="Arial"/>
          <w:sz w:val="24"/>
          <w:szCs w:val="24"/>
        </w:rPr>
        <w:t xml:space="preserve"> O </w:t>
      </w:r>
      <w:r w:rsidR="00EC4564" w:rsidRPr="005E36D8">
        <w:rPr>
          <w:rFonts w:ascii="Arial" w:hAnsi="Arial" w:cs="Arial"/>
          <w:b/>
          <w:sz w:val="24"/>
          <w:szCs w:val="24"/>
        </w:rPr>
        <w:t xml:space="preserve">PROJETO DE LEI Nº </w:t>
      </w:r>
      <w:r w:rsidR="005305F6">
        <w:rPr>
          <w:rFonts w:ascii="Arial" w:hAnsi="Arial" w:cs="Arial"/>
          <w:b/>
          <w:sz w:val="24"/>
          <w:szCs w:val="24"/>
        </w:rPr>
        <w:t>1</w:t>
      </w:r>
      <w:r w:rsidR="004B6818">
        <w:rPr>
          <w:rFonts w:ascii="Arial" w:hAnsi="Arial" w:cs="Arial"/>
          <w:b/>
          <w:sz w:val="24"/>
          <w:szCs w:val="24"/>
        </w:rPr>
        <w:t>216</w:t>
      </w:r>
      <w:r w:rsidR="00EC4564" w:rsidRPr="005E36D8">
        <w:rPr>
          <w:rFonts w:ascii="Arial" w:hAnsi="Arial" w:cs="Arial"/>
          <w:b/>
          <w:sz w:val="24"/>
          <w:szCs w:val="24"/>
        </w:rPr>
        <w:t>/200</w:t>
      </w:r>
      <w:r w:rsidR="005305F6">
        <w:rPr>
          <w:rFonts w:ascii="Arial" w:hAnsi="Arial" w:cs="Arial"/>
          <w:b/>
          <w:sz w:val="24"/>
          <w:szCs w:val="24"/>
        </w:rPr>
        <w:t>9</w:t>
      </w:r>
      <w:r w:rsidR="00EC4564" w:rsidRPr="005E36D8">
        <w:rPr>
          <w:rFonts w:ascii="Arial" w:hAnsi="Arial" w:cs="Arial"/>
          <w:sz w:val="24"/>
          <w:szCs w:val="24"/>
        </w:rPr>
        <w:t xml:space="preserve">, </w:t>
      </w:r>
      <w:r w:rsidR="001E0291" w:rsidRPr="005E36D8">
        <w:rPr>
          <w:rFonts w:ascii="Arial" w:hAnsi="Arial" w:cs="Arial"/>
          <w:sz w:val="24"/>
          <w:szCs w:val="24"/>
        </w:rPr>
        <w:t>de autoria d</w:t>
      </w:r>
      <w:r w:rsidR="004B6818">
        <w:rPr>
          <w:rFonts w:ascii="Arial" w:hAnsi="Arial" w:cs="Arial"/>
          <w:sz w:val="24"/>
          <w:szCs w:val="24"/>
        </w:rPr>
        <w:t>a</w:t>
      </w:r>
      <w:r w:rsidR="001E0291" w:rsidRPr="005E36D8">
        <w:rPr>
          <w:rFonts w:ascii="Arial" w:hAnsi="Arial" w:cs="Arial"/>
          <w:sz w:val="24"/>
          <w:szCs w:val="24"/>
        </w:rPr>
        <w:t xml:space="preserve"> Deputad</w:t>
      </w:r>
      <w:r w:rsidR="004B6818">
        <w:rPr>
          <w:rFonts w:ascii="Arial" w:hAnsi="Arial" w:cs="Arial"/>
          <w:sz w:val="24"/>
          <w:szCs w:val="24"/>
        </w:rPr>
        <w:t>a Jaqueline Roriz</w:t>
      </w:r>
      <w:r w:rsidR="00ED2F89">
        <w:rPr>
          <w:rFonts w:ascii="Arial" w:hAnsi="Arial" w:cs="Arial"/>
          <w:sz w:val="24"/>
          <w:szCs w:val="24"/>
        </w:rPr>
        <w:t xml:space="preserve">, </w:t>
      </w:r>
      <w:r w:rsidR="00EC4564" w:rsidRPr="005E36D8">
        <w:rPr>
          <w:rFonts w:ascii="Arial" w:hAnsi="Arial" w:cs="Arial"/>
          <w:sz w:val="24"/>
          <w:szCs w:val="24"/>
        </w:rPr>
        <w:t xml:space="preserve">que </w:t>
      </w:r>
      <w:r w:rsidR="00EC4564" w:rsidRPr="005E36D8">
        <w:rPr>
          <w:rFonts w:ascii="Arial" w:hAnsi="Arial" w:cs="Arial"/>
          <w:b/>
          <w:sz w:val="24"/>
          <w:szCs w:val="24"/>
        </w:rPr>
        <w:t>“</w:t>
      </w:r>
      <w:r w:rsidR="004B6818">
        <w:rPr>
          <w:rFonts w:ascii="Arial" w:hAnsi="Arial" w:cs="Arial"/>
          <w:b/>
          <w:sz w:val="24"/>
          <w:szCs w:val="24"/>
        </w:rPr>
        <w:t xml:space="preserve">Inclui no calendário oficial de eventos do </w:t>
      </w:r>
      <w:r w:rsidR="00C40BC3">
        <w:rPr>
          <w:rFonts w:ascii="Arial" w:hAnsi="Arial" w:cs="Arial"/>
          <w:b/>
          <w:sz w:val="24"/>
          <w:szCs w:val="24"/>
        </w:rPr>
        <w:t>D</w:t>
      </w:r>
      <w:r w:rsidR="004B6818">
        <w:rPr>
          <w:rFonts w:ascii="Arial" w:hAnsi="Arial" w:cs="Arial"/>
          <w:b/>
          <w:sz w:val="24"/>
          <w:szCs w:val="24"/>
        </w:rPr>
        <w:t xml:space="preserve">istrito Federal o evento conhecido como cavalgada Brasil Brasília”. </w:t>
      </w:r>
      <w:r w:rsidR="003B7BE7" w:rsidRPr="003B7BE7">
        <w:rPr>
          <w:rFonts w:ascii="Arial" w:hAnsi="Arial" w:cs="Arial"/>
          <w:sz w:val="24"/>
          <w:szCs w:val="24"/>
        </w:rPr>
        <w:t>O parecer;</w:t>
      </w:r>
      <w:r w:rsidR="003B7BE7">
        <w:rPr>
          <w:rFonts w:ascii="Arial" w:hAnsi="Arial" w:cs="Arial"/>
          <w:b/>
          <w:sz w:val="24"/>
          <w:szCs w:val="24"/>
        </w:rPr>
        <w:t xml:space="preserve"> </w:t>
      </w:r>
      <w:r w:rsidR="003B7BE7" w:rsidRPr="003B7BE7">
        <w:rPr>
          <w:rFonts w:ascii="Arial" w:hAnsi="Arial" w:cs="Arial"/>
          <w:sz w:val="24"/>
          <w:szCs w:val="24"/>
        </w:rPr>
        <w:t>pela admissib</w:t>
      </w:r>
      <w:r w:rsidR="003B7BE7">
        <w:rPr>
          <w:rFonts w:ascii="Arial" w:hAnsi="Arial" w:cs="Arial"/>
          <w:sz w:val="24"/>
          <w:szCs w:val="24"/>
        </w:rPr>
        <w:t>ilidade</w:t>
      </w:r>
      <w:r w:rsidR="009E38F3">
        <w:rPr>
          <w:rFonts w:ascii="Arial" w:hAnsi="Arial" w:cs="Arial"/>
          <w:sz w:val="24"/>
          <w:szCs w:val="24"/>
        </w:rPr>
        <w:t xml:space="preserve"> na forma de duas emendas de relator</w:t>
      </w:r>
      <w:r w:rsidR="003B7BE7">
        <w:rPr>
          <w:rFonts w:ascii="Arial" w:hAnsi="Arial" w:cs="Arial"/>
          <w:sz w:val="24"/>
          <w:szCs w:val="24"/>
        </w:rPr>
        <w:t>, foi aprovado</w:t>
      </w:r>
      <w:r w:rsidR="004B6818">
        <w:rPr>
          <w:rFonts w:ascii="Arial" w:hAnsi="Arial" w:cs="Arial"/>
          <w:sz w:val="24"/>
          <w:szCs w:val="24"/>
        </w:rPr>
        <w:t xml:space="preserve"> </w:t>
      </w:r>
      <w:r w:rsidR="003B7BE7">
        <w:rPr>
          <w:rFonts w:ascii="Arial" w:hAnsi="Arial" w:cs="Arial"/>
          <w:sz w:val="24"/>
          <w:szCs w:val="24"/>
        </w:rPr>
        <w:t xml:space="preserve">por </w:t>
      </w:r>
      <w:r w:rsidR="005305F6">
        <w:rPr>
          <w:rFonts w:ascii="Arial" w:hAnsi="Arial" w:cs="Arial"/>
          <w:sz w:val="24"/>
          <w:szCs w:val="24"/>
        </w:rPr>
        <w:t xml:space="preserve">quatro </w:t>
      </w:r>
      <w:r w:rsidR="003B7BE7">
        <w:rPr>
          <w:rFonts w:ascii="Arial" w:hAnsi="Arial" w:cs="Arial"/>
          <w:sz w:val="24"/>
          <w:szCs w:val="24"/>
        </w:rPr>
        <w:t xml:space="preserve">votos. Houve </w:t>
      </w:r>
      <w:r w:rsidR="005305F6">
        <w:rPr>
          <w:rFonts w:ascii="Arial" w:hAnsi="Arial" w:cs="Arial"/>
          <w:sz w:val="24"/>
          <w:szCs w:val="24"/>
        </w:rPr>
        <w:t xml:space="preserve">uma </w:t>
      </w:r>
      <w:r w:rsidR="003B7BE7">
        <w:rPr>
          <w:rFonts w:ascii="Arial" w:hAnsi="Arial" w:cs="Arial"/>
          <w:sz w:val="24"/>
          <w:szCs w:val="24"/>
        </w:rPr>
        <w:t xml:space="preserve">ausência. </w:t>
      </w:r>
      <w:r w:rsidR="009140FC" w:rsidRPr="00326630">
        <w:rPr>
          <w:rFonts w:ascii="Arial" w:hAnsi="Arial" w:cs="Arial"/>
          <w:b/>
          <w:sz w:val="24"/>
          <w:szCs w:val="24"/>
        </w:rPr>
        <w:t>O PROJETO DE LEI Nº 1269/2009</w:t>
      </w:r>
      <w:r w:rsidR="009140FC">
        <w:rPr>
          <w:rFonts w:ascii="Arial" w:hAnsi="Arial" w:cs="Arial"/>
          <w:sz w:val="24"/>
          <w:szCs w:val="24"/>
        </w:rPr>
        <w:t xml:space="preserve">, de autoria da Deputada Eurides Brito, que </w:t>
      </w:r>
      <w:r w:rsidR="009140FC" w:rsidRPr="00326630">
        <w:rPr>
          <w:rFonts w:ascii="Arial" w:hAnsi="Arial" w:cs="Arial"/>
          <w:b/>
          <w:sz w:val="24"/>
          <w:szCs w:val="24"/>
        </w:rPr>
        <w:t>“Institui o Dia dos Desbravadores no Distrito Federal”</w:t>
      </w:r>
      <w:r w:rsidR="009140FC">
        <w:rPr>
          <w:rFonts w:ascii="Arial" w:hAnsi="Arial" w:cs="Arial"/>
          <w:sz w:val="24"/>
          <w:szCs w:val="24"/>
        </w:rPr>
        <w:t xml:space="preserve"> e o </w:t>
      </w:r>
      <w:r w:rsidR="009140FC" w:rsidRPr="00326630">
        <w:rPr>
          <w:rFonts w:ascii="Arial" w:hAnsi="Arial" w:cs="Arial"/>
          <w:b/>
          <w:sz w:val="24"/>
          <w:szCs w:val="24"/>
        </w:rPr>
        <w:t>PROJETO DE LEI Nº 1484/2009</w:t>
      </w:r>
      <w:r w:rsidR="009140FC">
        <w:rPr>
          <w:rFonts w:ascii="Arial" w:hAnsi="Arial" w:cs="Arial"/>
          <w:sz w:val="24"/>
          <w:szCs w:val="24"/>
        </w:rPr>
        <w:t xml:space="preserve">, de autoria do Deputado Paulo Tadeu, que </w:t>
      </w:r>
      <w:r w:rsidR="009140FC" w:rsidRPr="00326630">
        <w:rPr>
          <w:rFonts w:ascii="Arial" w:hAnsi="Arial" w:cs="Arial"/>
          <w:b/>
          <w:sz w:val="24"/>
          <w:szCs w:val="24"/>
        </w:rPr>
        <w:t>“Institui o dos do condutor de veículo em tração animal (carroceiro) no âmbito do Distrito Federal e dá outras providências“</w:t>
      </w:r>
      <w:r w:rsidR="009140FC">
        <w:rPr>
          <w:rFonts w:ascii="Arial" w:hAnsi="Arial" w:cs="Arial"/>
          <w:sz w:val="24"/>
          <w:szCs w:val="24"/>
        </w:rPr>
        <w:t xml:space="preserve"> foram votados em conjunto. Os pareceres, pela admissibilidade, foram aprovados por quatro votos. Houve uma ausência. </w:t>
      </w:r>
      <w:r w:rsidR="005305F6">
        <w:rPr>
          <w:rFonts w:ascii="Arial" w:hAnsi="Arial" w:cs="Arial"/>
          <w:sz w:val="24"/>
          <w:szCs w:val="24"/>
        </w:rPr>
        <w:t xml:space="preserve">A seguir o Deputado Chico Leite coloca em discussão e votação conjunta, por </w:t>
      </w:r>
      <w:r w:rsidR="00430D38">
        <w:rPr>
          <w:rFonts w:ascii="Arial" w:hAnsi="Arial" w:cs="Arial"/>
          <w:sz w:val="24"/>
          <w:szCs w:val="24"/>
        </w:rPr>
        <w:t>terem natureza semelhante</w:t>
      </w:r>
      <w:r w:rsidR="005305F6">
        <w:rPr>
          <w:rFonts w:ascii="Arial" w:hAnsi="Arial" w:cs="Arial"/>
          <w:sz w:val="24"/>
          <w:szCs w:val="24"/>
        </w:rPr>
        <w:t>, as seguintes proposições</w:t>
      </w:r>
      <w:r w:rsidR="007A3247">
        <w:rPr>
          <w:rFonts w:ascii="Arial" w:hAnsi="Arial" w:cs="Arial"/>
          <w:sz w:val="24"/>
          <w:szCs w:val="24"/>
        </w:rPr>
        <w:t>:</w:t>
      </w:r>
      <w:r w:rsidR="00E4373E">
        <w:rPr>
          <w:rFonts w:ascii="Arial" w:hAnsi="Arial" w:cs="Arial"/>
          <w:sz w:val="24"/>
          <w:szCs w:val="24"/>
        </w:rPr>
        <w:t xml:space="preserve"> </w:t>
      </w:r>
      <w:r w:rsidR="00750C19" w:rsidRPr="00750C19">
        <w:rPr>
          <w:rFonts w:ascii="Arial" w:hAnsi="Arial" w:cs="Arial"/>
          <w:b/>
          <w:sz w:val="24"/>
          <w:szCs w:val="24"/>
        </w:rPr>
        <w:t xml:space="preserve">PROJETO DE DECRETO LEGISLATIVO Nº </w:t>
      </w:r>
      <w:r w:rsidR="009140FC">
        <w:rPr>
          <w:rFonts w:ascii="Arial" w:hAnsi="Arial" w:cs="Arial"/>
          <w:b/>
          <w:sz w:val="24"/>
          <w:szCs w:val="24"/>
        </w:rPr>
        <w:t>8</w:t>
      </w:r>
      <w:r w:rsidR="00750C19" w:rsidRPr="00750C19">
        <w:rPr>
          <w:rFonts w:ascii="Arial" w:hAnsi="Arial" w:cs="Arial"/>
          <w:b/>
          <w:sz w:val="24"/>
          <w:szCs w:val="24"/>
        </w:rPr>
        <w:t>/200</w:t>
      </w:r>
      <w:r w:rsidR="009140FC">
        <w:rPr>
          <w:rFonts w:ascii="Arial" w:hAnsi="Arial" w:cs="Arial"/>
          <w:b/>
          <w:sz w:val="24"/>
          <w:szCs w:val="24"/>
        </w:rPr>
        <w:t>7</w:t>
      </w:r>
      <w:r w:rsidR="00750C19">
        <w:rPr>
          <w:rFonts w:ascii="Arial" w:hAnsi="Arial" w:cs="Arial"/>
          <w:sz w:val="24"/>
          <w:szCs w:val="24"/>
        </w:rPr>
        <w:t xml:space="preserve">, </w:t>
      </w:r>
      <w:r w:rsidR="00D664A3">
        <w:rPr>
          <w:rFonts w:ascii="Arial" w:hAnsi="Arial" w:cs="Arial"/>
          <w:sz w:val="24"/>
          <w:szCs w:val="24"/>
        </w:rPr>
        <w:t>de autoria do Deputado</w:t>
      </w:r>
      <w:r w:rsidR="009140FC">
        <w:rPr>
          <w:rFonts w:ascii="Arial" w:hAnsi="Arial" w:cs="Arial"/>
          <w:sz w:val="24"/>
          <w:szCs w:val="24"/>
        </w:rPr>
        <w:t xml:space="preserve"> Pedro Passos</w:t>
      </w:r>
      <w:r w:rsidR="00D664A3">
        <w:rPr>
          <w:rFonts w:ascii="Arial" w:hAnsi="Arial" w:cs="Arial"/>
          <w:sz w:val="24"/>
          <w:szCs w:val="24"/>
        </w:rPr>
        <w:t xml:space="preserve">, </w:t>
      </w:r>
      <w:r w:rsidR="00750C19">
        <w:rPr>
          <w:rFonts w:ascii="Arial" w:hAnsi="Arial" w:cs="Arial"/>
          <w:sz w:val="24"/>
          <w:szCs w:val="24"/>
        </w:rPr>
        <w:t xml:space="preserve">que </w:t>
      </w:r>
      <w:r w:rsidR="00750C19" w:rsidRPr="00750C19">
        <w:rPr>
          <w:rFonts w:ascii="Arial" w:hAnsi="Arial" w:cs="Arial"/>
          <w:b/>
          <w:sz w:val="24"/>
          <w:szCs w:val="24"/>
        </w:rPr>
        <w:t>“Concede título de Cidadã</w:t>
      </w:r>
      <w:r w:rsidR="009140FC">
        <w:rPr>
          <w:rFonts w:ascii="Arial" w:hAnsi="Arial" w:cs="Arial"/>
          <w:b/>
          <w:sz w:val="24"/>
          <w:szCs w:val="24"/>
        </w:rPr>
        <w:t>o</w:t>
      </w:r>
      <w:r w:rsidR="00750C19" w:rsidRPr="00750C19">
        <w:rPr>
          <w:rFonts w:ascii="Arial" w:hAnsi="Arial" w:cs="Arial"/>
          <w:b/>
          <w:sz w:val="24"/>
          <w:szCs w:val="24"/>
        </w:rPr>
        <w:t xml:space="preserve"> </w:t>
      </w:r>
      <w:r w:rsidR="007A3247">
        <w:rPr>
          <w:rFonts w:ascii="Arial" w:hAnsi="Arial" w:cs="Arial"/>
          <w:b/>
          <w:sz w:val="24"/>
          <w:szCs w:val="24"/>
        </w:rPr>
        <w:t>Honorári</w:t>
      </w:r>
      <w:r w:rsidR="009140FC">
        <w:rPr>
          <w:rFonts w:ascii="Arial" w:hAnsi="Arial" w:cs="Arial"/>
          <w:b/>
          <w:sz w:val="24"/>
          <w:szCs w:val="24"/>
        </w:rPr>
        <w:t>o</w:t>
      </w:r>
      <w:r w:rsidR="007A3247">
        <w:rPr>
          <w:rFonts w:ascii="Arial" w:hAnsi="Arial" w:cs="Arial"/>
          <w:b/>
          <w:sz w:val="24"/>
          <w:szCs w:val="24"/>
        </w:rPr>
        <w:t xml:space="preserve"> de Brasília </w:t>
      </w:r>
      <w:r w:rsidR="009140FC">
        <w:rPr>
          <w:rFonts w:ascii="Arial" w:hAnsi="Arial" w:cs="Arial"/>
          <w:b/>
          <w:sz w:val="24"/>
          <w:szCs w:val="24"/>
        </w:rPr>
        <w:t>ao Senhor Délio Cardoso Cezar da Silva</w:t>
      </w:r>
      <w:r w:rsidR="00750C19" w:rsidRPr="00750C19">
        <w:rPr>
          <w:rFonts w:ascii="Arial" w:hAnsi="Arial" w:cs="Arial"/>
          <w:b/>
          <w:sz w:val="24"/>
          <w:szCs w:val="24"/>
        </w:rPr>
        <w:t>”</w:t>
      </w:r>
      <w:r w:rsidR="009140FC">
        <w:rPr>
          <w:rFonts w:ascii="Arial" w:hAnsi="Arial" w:cs="Arial"/>
          <w:b/>
          <w:sz w:val="24"/>
          <w:szCs w:val="24"/>
        </w:rPr>
        <w:t>;</w:t>
      </w:r>
      <w:r w:rsidR="007A3247">
        <w:rPr>
          <w:rFonts w:ascii="Arial" w:hAnsi="Arial" w:cs="Arial"/>
          <w:b/>
          <w:sz w:val="24"/>
          <w:szCs w:val="24"/>
        </w:rPr>
        <w:t xml:space="preserve"> </w:t>
      </w:r>
      <w:r w:rsidR="007A3247" w:rsidRPr="000C2860">
        <w:rPr>
          <w:rFonts w:ascii="Arial" w:hAnsi="Arial" w:cs="Arial"/>
          <w:b/>
          <w:sz w:val="24"/>
          <w:szCs w:val="24"/>
        </w:rPr>
        <w:t xml:space="preserve">PROJETO DE DECRETO LEGISLATIVO Nº </w:t>
      </w:r>
      <w:r w:rsidR="009140FC">
        <w:rPr>
          <w:rFonts w:ascii="Arial" w:hAnsi="Arial" w:cs="Arial"/>
          <w:b/>
          <w:sz w:val="24"/>
          <w:szCs w:val="24"/>
        </w:rPr>
        <w:t>363</w:t>
      </w:r>
      <w:r w:rsidR="007A3247" w:rsidRPr="000C2860">
        <w:rPr>
          <w:rFonts w:ascii="Arial" w:hAnsi="Arial" w:cs="Arial"/>
          <w:b/>
          <w:sz w:val="24"/>
          <w:szCs w:val="24"/>
        </w:rPr>
        <w:t>/2009</w:t>
      </w:r>
      <w:r w:rsidR="00D664A3">
        <w:rPr>
          <w:rFonts w:ascii="Arial" w:hAnsi="Arial" w:cs="Arial"/>
          <w:sz w:val="24"/>
          <w:szCs w:val="24"/>
        </w:rPr>
        <w:t>, de autoria d</w:t>
      </w:r>
      <w:r w:rsidR="009140FC">
        <w:rPr>
          <w:rFonts w:ascii="Arial" w:hAnsi="Arial" w:cs="Arial"/>
          <w:sz w:val="24"/>
          <w:szCs w:val="24"/>
        </w:rPr>
        <w:t>a</w:t>
      </w:r>
      <w:r w:rsidR="00D664A3">
        <w:rPr>
          <w:rFonts w:ascii="Arial" w:hAnsi="Arial" w:cs="Arial"/>
          <w:sz w:val="24"/>
          <w:szCs w:val="24"/>
        </w:rPr>
        <w:t xml:space="preserve"> Deputad</w:t>
      </w:r>
      <w:r w:rsidR="009140FC">
        <w:rPr>
          <w:rFonts w:ascii="Arial" w:hAnsi="Arial" w:cs="Arial"/>
          <w:sz w:val="24"/>
          <w:szCs w:val="24"/>
        </w:rPr>
        <w:t>a Erika Kokay</w:t>
      </w:r>
      <w:r w:rsidR="00D664A3">
        <w:rPr>
          <w:rFonts w:ascii="Arial" w:hAnsi="Arial" w:cs="Arial"/>
          <w:sz w:val="24"/>
          <w:szCs w:val="24"/>
        </w:rPr>
        <w:t xml:space="preserve">, que </w:t>
      </w:r>
      <w:r w:rsidR="00D664A3" w:rsidRPr="000C2860">
        <w:rPr>
          <w:rFonts w:ascii="Arial" w:hAnsi="Arial" w:cs="Arial"/>
          <w:b/>
          <w:sz w:val="24"/>
          <w:szCs w:val="24"/>
        </w:rPr>
        <w:t xml:space="preserve">“Concede título de </w:t>
      </w:r>
      <w:r w:rsidR="000C2860">
        <w:rPr>
          <w:rFonts w:ascii="Arial" w:hAnsi="Arial" w:cs="Arial"/>
          <w:b/>
          <w:sz w:val="24"/>
          <w:szCs w:val="24"/>
        </w:rPr>
        <w:t>C</w:t>
      </w:r>
      <w:r w:rsidR="00D664A3" w:rsidRPr="000C2860">
        <w:rPr>
          <w:rFonts w:ascii="Arial" w:hAnsi="Arial" w:cs="Arial"/>
          <w:b/>
          <w:sz w:val="24"/>
          <w:szCs w:val="24"/>
        </w:rPr>
        <w:t xml:space="preserve">idadão </w:t>
      </w:r>
      <w:r w:rsidR="009140FC">
        <w:rPr>
          <w:rFonts w:ascii="Arial" w:hAnsi="Arial" w:cs="Arial"/>
          <w:b/>
          <w:sz w:val="24"/>
          <w:szCs w:val="24"/>
        </w:rPr>
        <w:t xml:space="preserve">Benemérito </w:t>
      </w:r>
      <w:r w:rsidR="00D664A3" w:rsidRPr="000C2860">
        <w:rPr>
          <w:rFonts w:ascii="Arial" w:hAnsi="Arial" w:cs="Arial"/>
          <w:b/>
          <w:sz w:val="24"/>
          <w:szCs w:val="24"/>
        </w:rPr>
        <w:t>de Brasília</w:t>
      </w:r>
      <w:r w:rsidR="009140FC">
        <w:rPr>
          <w:rFonts w:ascii="Arial" w:hAnsi="Arial" w:cs="Arial"/>
          <w:b/>
          <w:sz w:val="24"/>
          <w:szCs w:val="24"/>
        </w:rPr>
        <w:t xml:space="preserve">, </w:t>
      </w:r>
      <w:r w:rsidR="009140FC" w:rsidRPr="009140FC">
        <w:rPr>
          <w:rFonts w:ascii="Arial" w:hAnsi="Arial" w:cs="Arial"/>
          <w:b/>
          <w:i/>
          <w:sz w:val="24"/>
          <w:szCs w:val="24"/>
        </w:rPr>
        <w:t>pós-mortem</w:t>
      </w:r>
      <w:r w:rsidR="009140FC">
        <w:rPr>
          <w:rFonts w:ascii="Arial" w:hAnsi="Arial" w:cs="Arial"/>
          <w:b/>
          <w:i/>
          <w:sz w:val="24"/>
          <w:szCs w:val="24"/>
        </w:rPr>
        <w:t>,</w:t>
      </w:r>
      <w:r w:rsidR="00D664A3" w:rsidRPr="000C2860">
        <w:rPr>
          <w:rFonts w:ascii="Arial" w:hAnsi="Arial" w:cs="Arial"/>
          <w:b/>
          <w:sz w:val="24"/>
          <w:szCs w:val="24"/>
        </w:rPr>
        <w:t xml:space="preserve"> ao Senhor</w:t>
      </w:r>
      <w:r w:rsidR="009140FC">
        <w:rPr>
          <w:rFonts w:ascii="Arial" w:hAnsi="Arial" w:cs="Arial"/>
          <w:b/>
          <w:sz w:val="24"/>
          <w:szCs w:val="24"/>
        </w:rPr>
        <w:t xml:space="preserve"> Luis Antônio Ferreira Gonçalves</w:t>
      </w:r>
      <w:r w:rsidR="00D664A3" w:rsidRPr="000C2860">
        <w:rPr>
          <w:rFonts w:ascii="Arial" w:hAnsi="Arial" w:cs="Arial"/>
          <w:b/>
          <w:sz w:val="24"/>
          <w:szCs w:val="24"/>
        </w:rPr>
        <w:t>”</w:t>
      </w:r>
      <w:r w:rsidR="009140FC">
        <w:rPr>
          <w:rFonts w:ascii="Arial" w:hAnsi="Arial" w:cs="Arial"/>
          <w:b/>
          <w:sz w:val="24"/>
          <w:szCs w:val="24"/>
        </w:rPr>
        <w:t xml:space="preserve">; PROJETO DE DECRETO LEGISLATIVO Nº </w:t>
      </w:r>
      <w:r w:rsidR="00B822F5">
        <w:rPr>
          <w:rFonts w:ascii="Arial" w:hAnsi="Arial" w:cs="Arial"/>
          <w:b/>
          <w:sz w:val="24"/>
          <w:szCs w:val="24"/>
        </w:rPr>
        <w:t xml:space="preserve">398/2009, </w:t>
      </w:r>
      <w:r w:rsidR="00B822F5" w:rsidRPr="00B822F5">
        <w:rPr>
          <w:rFonts w:ascii="Arial" w:hAnsi="Arial" w:cs="Arial"/>
          <w:sz w:val="24"/>
          <w:szCs w:val="24"/>
        </w:rPr>
        <w:t>de autoria do Deputado Benício Tavares, que</w:t>
      </w:r>
      <w:r w:rsidR="00B822F5">
        <w:rPr>
          <w:rFonts w:ascii="Arial" w:hAnsi="Arial" w:cs="Arial"/>
          <w:sz w:val="24"/>
          <w:szCs w:val="24"/>
        </w:rPr>
        <w:t xml:space="preserve"> </w:t>
      </w:r>
      <w:r w:rsidR="00B822F5" w:rsidRPr="00326630">
        <w:rPr>
          <w:rFonts w:ascii="Arial" w:hAnsi="Arial" w:cs="Arial"/>
          <w:b/>
          <w:sz w:val="24"/>
          <w:szCs w:val="24"/>
        </w:rPr>
        <w:t>“Concede título de Cidadão Benemérito de Brasília</w:t>
      </w:r>
      <w:r w:rsidR="00326630">
        <w:rPr>
          <w:rFonts w:ascii="Arial" w:hAnsi="Arial" w:cs="Arial"/>
          <w:b/>
          <w:sz w:val="24"/>
          <w:szCs w:val="24"/>
        </w:rPr>
        <w:t xml:space="preserve"> </w:t>
      </w:r>
      <w:r w:rsidR="00B822F5" w:rsidRPr="00326630">
        <w:rPr>
          <w:rFonts w:ascii="Arial" w:hAnsi="Arial" w:cs="Arial"/>
          <w:b/>
          <w:sz w:val="24"/>
          <w:szCs w:val="24"/>
        </w:rPr>
        <w:t>ao Senhor Marcos Antônio Queiroz</w:t>
      </w:r>
      <w:r w:rsidR="00B822F5">
        <w:rPr>
          <w:rFonts w:ascii="Arial" w:hAnsi="Arial" w:cs="Arial"/>
          <w:sz w:val="24"/>
          <w:szCs w:val="24"/>
        </w:rPr>
        <w:t xml:space="preserve">; </w:t>
      </w:r>
      <w:r w:rsidR="00B822F5" w:rsidRPr="00326630">
        <w:rPr>
          <w:rFonts w:ascii="Arial" w:hAnsi="Arial" w:cs="Arial"/>
          <w:b/>
          <w:sz w:val="24"/>
          <w:szCs w:val="24"/>
        </w:rPr>
        <w:t>PROJETO</w:t>
      </w:r>
      <w:r w:rsidR="00B822F5">
        <w:rPr>
          <w:rFonts w:ascii="Arial" w:hAnsi="Arial" w:cs="Arial"/>
          <w:sz w:val="24"/>
          <w:szCs w:val="24"/>
        </w:rPr>
        <w:t xml:space="preserve"> </w:t>
      </w:r>
      <w:r w:rsidR="00B822F5" w:rsidRPr="00326630">
        <w:rPr>
          <w:rFonts w:ascii="Arial" w:hAnsi="Arial" w:cs="Arial"/>
          <w:b/>
          <w:sz w:val="24"/>
          <w:szCs w:val="24"/>
        </w:rPr>
        <w:t>DE DECRETO LEGISLATIVO Nº 248/2008</w:t>
      </w:r>
      <w:r w:rsidR="00B822F5">
        <w:rPr>
          <w:rFonts w:ascii="Arial" w:hAnsi="Arial" w:cs="Arial"/>
          <w:sz w:val="24"/>
          <w:szCs w:val="24"/>
        </w:rPr>
        <w:t xml:space="preserve">, de autoria do Deputado Raad Massouh, que </w:t>
      </w:r>
      <w:r w:rsidR="00B822F5" w:rsidRPr="00326630">
        <w:rPr>
          <w:rFonts w:ascii="Arial" w:hAnsi="Arial" w:cs="Arial"/>
          <w:b/>
          <w:sz w:val="24"/>
          <w:szCs w:val="24"/>
        </w:rPr>
        <w:t>“Concede título de C</w:t>
      </w:r>
      <w:r w:rsidR="00326630">
        <w:rPr>
          <w:rFonts w:ascii="Arial" w:hAnsi="Arial" w:cs="Arial"/>
          <w:b/>
          <w:sz w:val="24"/>
          <w:szCs w:val="24"/>
        </w:rPr>
        <w:t>idadão</w:t>
      </w:r>
      <w:proofErr w:type="gramStart"/>
      <w:r w:rsidR="00326630">
        <w:rPr>
          <w:rFonts w:ascii="Arial" w:hAnsi="Arial" w:cs="Arial"/>
          <w:b/>
          <w:sz w:val="24"/>
          <w:szCs w:val="24"/>
        </w:rPr>
        <w:t xml:space="preserve"> </w:t>
      </w:r>
      <w:r w:rsidR="00B822F5" w:rsidRPr="00326630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B822F5" w:rsidRPr="00326630">
        <w:rPr>
          <w:rFonts w:ascii="Arial" w:hAnsi="Arial" w:cs="Arial"/>
          <w:b/>
          <w:sz w:val="24"/>
          <w:szCs w:val="24"/>
        </w:rPr>
        <w:t>Honorário de Brasília ao  Senhor Sérgio Luiz de Souza”</w:t>
      </w:r>
      <w:r w:rsidR="00B822F5">
        <w:rPr>
          <w:rFonts w:ascii="Arial" w:hAnsi="Arial" w:cs="Arial"/>
          <w:sz w:val="24"/>
          <w:szCs w:val="24"/>
        </w:rPr>
        <w:t xml:space="preserve">; </w:t>
      </w:r>
      <w:r w:rsidR="00B822F5" w:rsidRPr="00326630">
        <w:rPr>
          <w:rFonts w:ascii="Arial" w:hAnsi="Arial" w:cs="Arial"/>
          <w:b/>
          <w:sz w:val="24"/>
          <w:szCs w:val="24"/>
        </w:rPr>
        <w:t>PROJETO DE DECRETO LEGISLATIVO Nº 484/2009</w:t>
      </w:r>
      <w:r w:rsidR="00B822F5">
        <w:rPr>
          <w:rFonts w:ascii="Arial" w:hAnsi="Arial" w:cs="Arial"/>
          <w:sz w:val="24"/>
          <w:szCs w:val="24"/>
        </w:rPr>
        <w:t xml:space="preserve">, de autoria do Deputado Doutor Charles, que </w:t>
      </w:r>
      <w:r w:rsidR="00326630">
        <w:rPr>
          <w:rFonts w:ascii="Arial" w:hAnsi="Arial" w:cs="Arial"/>
          <w:sz w:val="24"/>
          <w:szCs w:val="24"/>
        </w:rPr>
        <w:t>“</w:t>
      </w:r>
      <w:r w:rsidR="00C40BC3" w:rsidRPr="00C40BC3">
        <w:rPr>
          <w:rFonts w:ascii="Arial" w:hAnsi="Arial" w:cs="Arial"/>
          <w:b/>
          <w:sz w:val="24"/>
          <w:szCs w:val="24"/>
        </w:rPr>
        <w:t>C</w:t>
      </w:r>
      <w:r w:rsidR="00B822F5" w:rsidRPr="00326630">
        <w:rPr>
          <w:rFonts w:ascii="Arial" w:hAnsi="Arial" w:cs="Arial"/>
          <w:b/>
          <w:sz w:val="24"/>
          <w:szCs w:val="24"/>
        </w:rPr>
        <w:t>oncede título de Cidadão Honorário de Brasília ao Senhor José da Costa e Silva Filho”</w:t>
      </w:r>
      <w:r w:rsidR="00D664A3" w:rsidRPr="00B822F5">
        <w:rPr>
          <w:rFonts w:ascii="Arial" w:hAnsi="Arial" w:cs="Arial"/>
          <w:sz w:val="24"/>
          <w:szCs w:val="24"/>
        </w:rPr>
        <w:t>.</w:t>
      </w:r>
      <w:r w:rsidR="00D664A3">
        <w:rPr>
          <w:rFonts w:ascii="Arial" w:hAnsi="Arial" w:cs="Arial"/>
          <w:sz w:val="24"/>
          <w:szCs w:val="24"/>
        </w:rPr>
        <w:t xml:space="preserve"> As concessões foram aprovadas por três votos. Houve uma abstenção e uma ausência.</w:t>
      </w:r>
      <w:r w:rsidR="00B822F5">
        <w:rPr>
          <w:rFonts w:ascii="Arial" w:hAnsi="Arial" w:cs="Arial"/>
          <w:sz w:val="24"/>
          <w:szCs w:val="24"/>
        </w:rPr>
        <w:t xml:space="preserve"> </w:t>
      </w:r>
      <w:r w:rsidR="00D664A3">
        <w:rPr>
          <w:rFonts w:ascii="Arial" w:hAnsi="Arial" w:cs="Arial"/>
          <w:sz w:val="24"/>
          <w:szCs w:val="24"/>
        </w:rPr>
        <w:t>O</w:t>
      </w:r>
      <w:r w:rsidR="00B822F5">
        <w:rPr>
          <w:rFonts w:ascii="Arial" w:hAnsi="Arial" w:cs="Arial"/>
          <w:sz w:val="24"/>
          <w:szCs w:val="24"/>
        </w:rPr>
        <w:t xml:space="preserve"> Presidente, </w:t>
      </w:r>
      <w:r w:rsidR="00D664A3">
        <w:rPr>
          <w:rFonts w:ascii="Arial" w:hAnsi="Arial" w:cs="Arial"/>
          <w:sz w:val="24"/>
          <w:szCs w:val="24"/>
        </w:rPr>
        <w:t xml:space="preserve"> </w:t>
      </w:r>
      <w:r w:rsidR="00750C19">
        <w:rPr>
          <w:rFonts w:ascii="Arial" w:hAnsi="Arial" w:cs="Arial"/>
          <w:sz w:val="24"/>
          <w:szCs w:val="24"/>
        </w:rPr>
        <w:t>Deputado Chico Leite</w:t>
      </w:r>
      <w:r w:rsidR="00B822F5">
        <w:rPr>
          <w:rFonts w:ascii="Arial" w:hAnsi="Arial" w:cs="Arial"/>
          <w:sz w:val="24"/>
          <w:szCs w:val="24"/>
        </w:rPr>
        <w:t xml:space="preserve">, </w:t>
      </w:r>
      <w:r w:rsidR="00326630">
        <w:rPr>
          <w:rFonts w:ascii="Arial" w:hAnsi="Arial" w:cs="Arial"/>
          <w:sz w:val="24"/>
          <w:szCs w:val="24"/>
        </w:rPr>
        <w:t>passa a</w:t>
      </w:r>
      <w:r w:rsidR="00CA47F3">
        <w:rPr>
          <w:rFonts w:ascii="Arial" w:hAnsi="Arial" w:cs="Arial"/>
          <w:sz w:val="24"/>
          <w:szCs w:val="24"/>
        </w:rPr>
        <w:t xml:space="preserve"> </w:t>
      </w:r>
      <w:r w:rsidR="00326630">
        <w:rPr>
          <w:rFonts w:ascii="Arial" w:hAnsi="Arial" w:cs="Arial"/>
          <w:sz w:val="24"/>
          <w:szCs w:val="24"/>
        </w:rPr>
        <w:t xml:space="preserve">presidência da reunião ao </w:t>
      </w:r>
      <w:r w:rsidR="00B822F5">
        <w:rPr>
          <w:rFonts w:ascii="Arial" w:hAnsi="Arial" w:cs="Arial"/>
          <w:sz w:val="24"/>
          <w:szCs w:val="24"/>
        </w:rPr>
        <w:t xml:space="preserve">Deputado Wellington Luiz e oferece </w:t>
      </w:r>
      <w:r w:rsidR="00430D38">
        <w:rPr>
          <w:rFonts w:ascii="Arial" w:hAnsi="Arial" w:cs="Arial"/>
          <w:sz w:val="24"/>
          <w:szCs w:val="24"/>
        </w:rPr>
        <w:t>parecer</w:t>
      </w:r>
      <w:r w:rsidR="00326630">
        <w:rPr>
          <w:rFonts w:ascii="Arial" w:hAnsi="Arial" w:cs="Arial"/>
          <w:sz w:val="24"/>
          <w:szCs w:val="24"/>
        </w:rPr>
        <w:t xml:space="preserve"> ao </w:t>
      </w:r>
      <w:r w:rsidR="00B822F5" w:rsidRPr="00326630">
        <w:rPr>
          <w:rFonts w:ascii="Arial" w:hAnsi="Arial" w:cs="Arial"/>
          <w:b/>
          <w:sz w:val="24"/>
          <w:szCs w:val="24"/>
        </w:rPr>
        <w:t>REQUERIMENTO Nº 257/2011</w:t>
      </w:r>
      <w:r w:rsidR="00B822F5">
        <w:rPr>
          <w:rFonts w:ascii="Arial" w:hAnsi="Arial" w:cs="Arial"/>
          <w:sz w:val="24"/>
          <w:szCs w:val="24"/>
        </w:rPr>
        <w:t xml:space="preserve">, </w:t>
      </w:r>
      <w:r w:rsidR="00326630">
        <w:rPr>
          <w:rFonts w:ascii="Arial" w:hAnsi="Arial" w:cs="Arial"/>
          <w:sz w:val="24"/>
          <w:szCs w:val="24"/>
        </w:rPr>
        <w:t xml:space="preserve">extrapauta, que </w:t>
      </w:r>
      <w:r w:rsidR="00326630" w:rsidRPr="00326630">
        <w:rPr>
          <w:rFonts w:ascii="Arial" w:hAnsi="Arial" w:cs="Arial"/>
          <w:b/>
          <w:sz w:val="24"/>
          <w:szCs w:val="24"/>
        </w:rPr>
        <w:t>“Requer a constituição de comissão especial para discussão sobre a questão da reforma política</w:t>
      </w:r>
      <w:r w:rsidR="00326630">
        <w:rPr>
          <w:rFonts w:ascii="Arial" w:hAnsi="Arial" w:cs="Arial"/>
          <w:sz w:val="24"/>
          <w:szCs w:val="24"/>
        </w:rPr>
        <w:t>”. O parecer, pela admissibilidade, foi aprovado por quatro votos. Houve uma ausência.</w:t>
      </w:r>
      <w:r w:rsidR="00B822F5">
        <w:rPr>
          <w:rFonts w:ascii="Arial" w:hAnsi="Arial" w:cs="Arial"/>
          <w:sz w:val="24"/>
          <w:szCs w:val="24"/>
        </w:rPr>
        <w:t xml:space="preserve"> </w:t>
      </w:r>
      <w:r w:rsidR="00C40BC3">
        <w:rPr>
          <w:rFonts w:ascii="Arial" w:hAnsi="Arial" w:cs="Arial"/>
          <w:sz w:val="24"/>
          <w:szCs w:val="24"/>
        </w:rPr>
        <w:t xml:space="preserve">O Deputado Olair Francisco pede a palavra  sugere que a </w:t>
      </w:r>
      <w:r w:rsidR="00430D38">
        <w:rPr>
          <w:rFonts w:ascii="Arial" w:hAnsi="Arial" w:cs="Arial"/>
          <w:sz w:val="24"/>
          <w:szCs w:val="24"/>
        </w:rPr>
        <w:t>S</w:t>
      </w:r>
      <w:r w:rsidR="00C40BC3">
        <w:rPr>
          <w:rFonts w:ascii="Arial" w:hAnsi="Arial" w:cs="Arial"/>
          <w:sz w:val="24"/>
          <w:szCs w:val="24"/>
        </w:rPr>
        <w:t xml:space="preserve">ecretaria da CCJ entre em contato com a </w:t>
      </w:r>
      <w:r w:rsidR="00430D38">
        <w:rPr>
          <w:rFonts w:ascii="Arial" w:hAnsi="Arial" w:cs="Arial"/>
          <w:sz w:val="24"/>
          <w:szCs w:val="24"/>
        </w:rPr>
        <w:t>C</w:t>
      </w:r>
      <w:r w:rsidR="00C40BC3">
        <w:rPr>
          <w:rFonts w:ascii="Arial" w:hAnsi="Arial" w:cs="Arial"/>
          <w:sz w:val="24"/>
          <w:szCs w:val="24"/>
        </w:rPr>
        <w:t>oordena</w:t>
      </w:r>
      <w:r w:rsidR="00430D38">
        <w:rPr>
          <w:rFonts w:ascii="Arial" w:hAnsi="Arial" w:cs="Arial"/>
          <w:sz w:val="24"/>
          <w:szCs w:val="24"/>
        </w:rPr>
        <w:t>doria</w:t>
      </w:r>
      <w:r w:rsidR="00C40BC3">
        <w:rPr>
          <w:rFonts w:ascii="Arial" w:hAnsi="Arial" w:cs="Arial"/>
          <w:sz w:val="24"/>
          <w:szCs w:val="24"/>
        </w:rPr>
        <w:t xml:space="preserve"> de </w:t>
      </w:r>
      <w:r w:rsidR="00430D38">
        <w:rPr>
          <w:rFonts w:ascii="Arial" w:hAnsi="Arial" w:cs="Arial"/>
          <w:sz w:val="24"/>
          <w:szCs w:val="24"/>
        </w:rPr>
        <w:t>C</w:t>
      </w:r>
      <w:r w:rsidR="00C40BC3">
        <w:rPr>
          <w:rFonts w:ascii="Arial" w:hAnsi="Arial" w:cs="Arial"/>
          <w:sz w:val="24"/>
          <w:szCs w:val="24"/>
        </w:rPr>
        <w:t xml:space="preserve">omunicação </w:t>
      </w:r>
      <w:r w:rsidR="00430D38">
        <w:rPr>
          <w:rFonts w:ascii="Arial" w:hAnsi="Arial" w:cs="Arial"/>
          <w:sz w:val="24"/>
          <w:szCs w:val="24"/>
        </w:rPr>
        <w:t xml:space="preserve">Social </w:t>
      </w:r>
      <w:r w:rsidR="00C40BC3">
        <w:rPr>
          <w:rFonts w:ascii="Arial" w:hAnsi="Arial" w:cs="Arial"/>
          <w:sz w:val="24"/>
          <w:szCs w:val="24"/>
        </w:rPr>
        <w:t xml:space="preserve">da Casa para que os </w:t>
      </w:r>
      <w:r w:rsidR="00430D38">
        <w:rPr>
          <w:rFonts w:ascii="Arial" w:hAnsi="Arial" w:cs="Arial"/>
          <w:sz w:val="24"/>
          <w:szCs w:val="24"/>
        </w:rPr>
        <w:t xml:space="preserve">trabalhos dos parlamentares </w:t>
      </w:r>
      <w:r w:rsidR="00C40BC3">
        <w:rPr>
          <w:rFonts w:ascii="Arial" w:hAnsi="Arial" w:cs="Arial"/>
          <w:sz w:val="24"/>
          <w:szCs w:val="24"/>
        </w:rPr>
        <w:t>sejam divulgados</w:t>
      </w:r>
      <w:r w:rsidR="00430D38">
        <w:rPr>
          <w:rFonts w:ascii="Arial" w:hAnsi="Arial" w:cs="Arial"/>
          <w:sz w:val="24"/>
          <w:szCs w:val="24"/>
        </w:rPr>
        <w:t>, em atendimento a memorando enviado pela Comissão há duas semanas</w:t>
      </w:r>
      <w:r w:rsidR="00C40BC3">
        <w:rPr>
          <w:rFonts w:ascii="Arial" w:hAnsi="Arial" w:cs="Arial"/>
          <w:sz w:val="24"/>
          <w:szCs w:val="24"/>
        </w:rPr>
        <w:t xml:space="preserve">. Segundo o Parlamentar, a Casa trabalha todos os dias em reuniões de comissões, </w:t>
      </w:r>
      <w:r w:rsidR="00927347">
        <w:rPr>
          <w:rFonts w:ascii="Arial" w:hAnsi="Arial" w:cs="Arial"/>
          <w:sz w:val="24"/>
          <w:szCs w:val="24"/>
        </w:rPr>
        <w:t xml:space="preserve">audiências públicas, </w:t>
      </w:r>
      <w:r w:rsidR="00927347">
        <w:rPr>
          <w:rFonts w:ascii="Arial" w:hAnsi="Arial" w:cs="Arial"/>
          <w:sz w:val="24"/>
          <w:szCs w:val="24"/>
        </w:rPr>
        <w:lastRenderedPageBreak/>
        <w:t>sessões plenária</w:t>
      </w:r>
      <w:r w:rsidR="00430D38">
        <w:rPr>
          <w:rFonts w:ascii="Arial" w:hAnsi="Arial" w:cs="Arial"/>
          <w:sz w:val="24"/>
          <w:szCs w:val="24"/>
        </w:rPr>
        <w:t>s</w:t>
      </w:r>
      <w:r w:rsidR="00927347">
        <w:rPr>
          <w:rFonts w:ascii="Arial" w:hAnsi="Arial" w:cs="Arial"/>
          <w:sz w:val="24"/>
          <w:szCs w:val="24"/>
        </w:rPr>
        <w:t xml:space="preserve"> e a imprensa segue ignorando e até mesmo publicando que a Câmara não trabalha. </w:t>
      </w:r>
      <w:r w:rsidR="00430D38">
        <w:rPr>
          <w:rFonts w:ascii="Arial" w:hAnsi="Arial" w:cs="Arial"/>
          <w:sz w:val="24"/>
          <w:szCs w:val="24"/>
        </w:rPr>
        <w:t>S</w:t>
      </w:r>
      <w:r w:rsidR="00927347">
        <w:rPr>
          <w:rFonts w:ascii="Arial" w:hAnsi="Arial" w:cs="Arial"/>
          <w:sz w:val="24"/>
          <w:szCs w:val="24"/>
        </w:rPr>
        <w:t xml:space="preserve">ugere que a </w:t>
      </w:r>
      <w:r w:rsidR="00430D38">
        <w:rPr>
          <w:rFonts w:ascii="Arial" w:hAnsi="Arial" w:cs="Arial"/>
          <w:sz w:val="24"/>
          <w:szCs w:val="24"/>
        </w:rPr>
        <w:t>C</w:t>
      </w:r>
      <w:r w:rsidR="00927347">
        <w:rPr>
          <w:rFonts w:ascii="Arial" w:hAnsi="Arial" w:cs="Arial"/>
          <w:sz w:val="24"/>
          <w:szCs w:val="24"/>
        </w:rPr>
        <w:t xml:space="preserve">oordenadora de </w:t>
      </w:r>
      <w:r w:rsidR="00430D38">
        <w:rPr>
          <w:rFonts w:ascii="Arial" w:hAnsi="Arial" w:cs="Arial"/>
          <w:sz w:val="24"/>
          <w:szCs w:val="24"/>
        </w:rPr>
        <w:t>C</w:t>
      </w:r>
      <w:r w:rsidR="00927347">
        <w:rPr>
          <w:rFonts w:ascii="Arial" w:hAnsi="Arial" w:cs="Arial"/>
          <w:sz w:val="24"/>
          <w:szCs w:val="24"/>
        </w:rPr>
        <w:t xml:space="preserve">omunicação </w:t>
      </w:r>
      <w:r w:rsidR="00430D38">
        <w:rPr>
          <w:rFonts w:ascii="Arial" w:hAnsi="Arial" w:cs="Arial"/>
          <w:sz w:val="24"/>
          <w:szCs w:val="24"/>
        </w:rPr>
        <w:t xml:space="preserve">Social </w:t>
      </w:r>
      <w:r w:rsidR="00927347">
        <w:rPr>
          <w:rFonts w:ascii="Arial" w:hAnsi="Arial" w:cs="Arial"/>
          <w:sz w:val="24"/>
          <w:szCs w:val="24"/>
        </w:rPr>
        <w:t xml:space="preserve">seja convidada à reunião para informar de que maneira o </w:t>
      </w:r>
      <w:proofErr w:type="gramStart"/>
      <w:r w:rsidR="00430D38">
        <w:rPr>
          <w:rFonts w:ascii="Arial" w:hAnsi="Arial" w:cs="Arial"/>
          <w:sz w:val="24"/>
          <w:szCs w:val="24"/>
        </w:rPr>
        <w:t>setor</w:t>
      </w:r>
      <w:proofErr w:type="gramEnd"/>
      <w:r w:rsidR="00430D38">
        <w:rPr>
          <w:rFonts w:ascii="Arial" w:hAnsi="Arial" w:cs="Arial"/>
          <w:sz w:val="24"/>
          <w:szCs w:val="24"/>
        </w:rPr>
        <w:t xml:space="preserve"> por ela comandado auxilia na reversão desta </w:t>
      </w:r>
      <w:r w:rsidR="00927347">
        <w:rPr>
          <w:rFonts w:ascii="Arial" w:hAnsi="Arial" w:cs="Arial"/>
          <w:sz w:val="24"/>
          <w:szCs w:val="24"/>
        </w:rPr>
        <w:t xml:space="preserve">situação.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EF09CC">
        <w:rPr>
          <w:rFonts w:ascii="Arial" w:hAnsi="Arial" w:cs="Arial"/>
          <w:sz w:val="24"/>
          <w:szCs w:val="24"/>
        </w:rPr>
        <w:t xml:space="preserve">onze </w:t>
      </w:r>
      <w:r w:rsidR="00EF743F" w:rsidRPr="005E36D8">
        <w:rPr>
          <w:rFonts w:ascii="Arial" w:hAnsi="Arial" w:cs="Arial"/>
          <w:sz w:val="24"/>
          <w:szCs w:val="24"/>
        </w:rPr>
        <w:t xml:space="preserve">horas e </w:t>
      </w:r>
      <w:r w:rsidR="000C2860">
        <w:rPr>
          <w:rFonts w:ascii="Arial" w:hAnsi="Arial" w:cs="Arial"/>
          <w:sz w:val="24"/>
          <w:szCs w:val="24"/>
        </w:rPr>
        <w:t>quarenta e três minutos</w:t>
      </w:r>
      <w:r w:rsidR="00EF743F" w:rsidRPr="005E36D8">
        <w:rPr>
          <w:rFonts w:ascii="Arial" w:hAnsi="Arial" w:cs="Arial"/>
          <w:sz w:val="24"/>
          <w:szCs w:val="24"/>
        </w:rPr>
        <w:t>. Eu, Alba Luge Magalhães, servidora 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 pelos demais deputados membros desta Comissão, será enviada à publicação.</w:t>
      </w:r>
    </w:p>
    <w:p w:rsidR="00927347" w:rsidRPr="005E36D8" w:rsidRDefault="00927347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8F3" w:rsidRDefault="009E38F3">
      <w:r>
        <w:separator/>
      </w:r>
    </w:p>
  </w:endnote>
  <w:endnote w:type="continuationSeparator" w:id="0">
    <w:p w:rsidR="009E38F3" w:rsidRDefault="009E38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8F3" w:rsidRDefault="009E38F3">
      <w:r>
        <w:separator/>
      </w:r>
    </w:p>
  </w:footnote>
  <w:footnote w:type="continuationSeparator" w:id="0">
    <w:p w:rsidR="009E38F3" w:rsidRDefault="009E38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9E38F3">
      <w:tc>
        <w:tcPr>
          <w:tcW w:w="1630" w:type="dxa"/>
        </w:tcPr>
        <w:p w:rsidR="009E38F3" w:rsidRDefault="009E38F3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9E38F3" w:rsidRDefault="009E38F3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9E38F3" w:rsidRDefault="009E38F3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CONSTIUIÇÃO E JUSTIÇA - CCJ</w:t>
          </w:r>
        </w:p>
        <w:p w:rsidR="009E38F3" w:rsidRDefault="009E38F3">
          <w:pPr>
            <w:pStyle w:val="Cabealho"/>
            <w:jc w:val="both"/>
          </w:pPr>
        </w:p>
      </w:tc>
    </w:tr>
  </w:tbl>
  <w:p w:rsidR="009E38F3" w:rsidRDefault="009E38F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A51D2"/>
    <w:rsid w:val="000C2860"/>
    <w:rsid w:val="000D496B"/>
    <w:rsid w:val="000F1743"/>
    <w:rsid w:val="00103CA4"/>
    <w:rsid w:val="0010559D"/>
    <w:rsid w:val="00131947"/>
    <w:rsid w:val="00140A85"/>
    <w:rsid w:val="001710FA"/>
    <w:rsid w:val="00172FAB"/>
    <w:rsid w:val="00176190"/>
    <w:rsid w:val="001A38C0"/>
    <w:rsid w:val="001C1E86"/>
    <w:rsid w:val="001E0291"/>
    <w:rsid w:val="001E1716"/>
    <w:rsid w:val="001F6B08"/>
    <w:rsid w:val="00244B0B"/>
    <w:rsid w:val="00274EF7"/>
    <w:rsid w:val="00277F59"/>
    <w:rsid w:val="00293178"/>
    <w:rsid w:val="002A6C84"/>
    <w:rsid w:val="00305C8C"/>
    <w:rsid w:val="00321578"/>
    <w:rsid w:val="00326630"/>
    <w:rsid w:val="003515E0"/>
    <w:rsid w:val="0036091A"/>
    <w:rsid w:val="00381BD4"/>
    <w:rsid w:val="00382A02"/>
    <w:rsid w:val="0039048F"/>
    <w:rsid w:val="0039441A"/>
    <w:rsid w:val="003A3DC7"/>
    <w:rsid w:val="003B7BE7"/>
    <w:rsid w:val="004115A6"/>
    <w:rsid w:val="004151E4"/>
    <w:rsid w:val="00430D38"/>
    <w:rsid w:val="00431B5C"/>
    <w:rsid w:val="00435199"/>
    <w:rsid w:val="004422A5"/>
    <w:rsid w:val="004669DB"/>
    <w:rsid w:val="00467033"/>
    <w:rsid w:val="0047720F"/>
    <w:rsid w:val="004B6818"/>
    <w:rsid w:val="004B7CC5"/>
    <w:rsid w:val="004D4F76"/>
    <w:rsid w:val="004D79B6"/>
    <w:rsid w:val="004E2950"/>
    <w:rsid w:val="004F52F5"/>
    <w:rsid w:val="005305F6"/>
    <w:rsid w:val="005349A4"/>
    <w:rsid w:val="00557DE9"/>
    <w:rsid w:val="00566005"/>
    <w:rsid w:val="00585C92"/>
    <w:rsid w:val="0059615F"/>
    <w:rsid w:val="005C1C95"/>
    <w:rsid w:val="005D7AA7"/>
    <w:rsid w:val="005E36D8"/>
    <w:rsid w:val="006200B8"/>
    <w:rsid w:val="00652528"/>
    <w:rsid w:val="00675E95"/>
    <w:rsid w:val="006D2B06"/>
    <w:rsid w:val="006E24FA"/>
    <w:rsid w:val="0070384C"/>
    <w:rsid w:val="0071405A"/>
    <w:rsid w:val="007252F9"/>
    <w:rsid w:val="00730D71"/>
    <w:rsid w:val="007459D8"/>
    <w:rsid w:val="00750C19"/>
    <w:rsid w:val="00773B8F"/>
    <w:rsid w:val="007963DC"/>
    <w:rsid w:val="007A3247"/>
    <w:rsid w:val="007F3652"/>
    <w:rsid w:val="00815EC0"/>
    <w:rsid w:val="00853B8E"/>
    <w:rsid w:val="00870A7C"/>
    <w:rsid w:val="00880380"/>
    <w:rsid w:val="008834ED"/>
    <w:rsid w:val="008A3255"/>
    <w:rsid w:val="008A4D36"/>
    <w:rsid w:val="008C2AEB"/>
    <w:rsid w:val="008D4D8F"/>
    <w:rsid w:val="008E3918"/>
    <w:rsid w:val="009140FC"/>
    <w:rsid w:val="00924D49"/>
    <w:rsid w:val="00927347"/>
    <w:rsid w:val="00970DC2"/>
    <w:rsid w:val="00980FDB"/>
    <w:rsid w:val="00984B02"/>
    <w:rsid w:val="009855E1"/>
    <w:rsid w:val="00997596"/>
    <w:rsid w:val="009A0AE6"/>
    <w:rsid w:val="009D1D29"/>
    <w:rsid w:val="009D490B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70C35"/>
    <w:rsid w:val="00A719C9"/>
    <w:rsid w:val="00AA71CA"/>
    <w:rsid w:val="00B822F5"/>
    <w:rsid w:val="00B86894"/>
    <w:rsid w:val="00B901AF"/>
    <w:rsid w:val="00BC0CEE"/>
    <w:rsid w:val="00BE0637"/>
    <w:rsid w:val="00BE5978"/>
    <w:rsid w:val="00BF5433"/>
    <w:rsid w:val="00C12240"/>
    <w:rsid w:val="00C2447D"/>
    <w:rsid w:val="00C3688D"/>
    <w:rsid w:val="00C40BC3"/>
    <w:rsid w:val="00C72FA0"/>
    <w:rsid w:val="00C93092"/>
    <w:rsid w:val="00C97891"/>
    <w:rsid w:val="00CA47F3"/>
    <w:rsid w:val="00CA7874"/>
    <w:rsid w:val="00CB6AE7"/>
    <w:rsid w:val="00CC7399"/>
    <w:rsid w:val="00CD0E57"/>
    <w:rsid w:val="00CF59BF"/>
    <w:rsid w:val="00D255C6"/>
    <w:rsid w:val="00D26E20"/>
    <w:rsid w:val="00D632E2"/>
    <w:rsid w:val="00D664A3"/>
    <w:rsid w:val="00D75251"/>
    <w:rsid w:val="00D92A3F"/>
    <w:rsid w:val="00D92C0B"/>
    <w:rsid w:val="00D9422B"/>
    <w:rsid w:val="00D957B5"/>
    <w:rsid w:val="00DA3698"/>
    <w:rsid w:val="00DB34DC"/>
    <w:rsid w:val="00DB7383"/>
    <w:rsid w:val="00DD49B7"/>
    <w:rsid w:val="00DD4F6A"/>
    <w:rsid w:val="00DD582B"/>
    <w:rsid w:val="00DE3649"/>
    <w:rsid w:val="00DE424A"/>
    <w:rsid w:val="00E005DB"/>
    <w:rsid w:val="00E374A4"/>
    <w:rsid w:val="00E4373E"/>
    <w:rsid w:val="00E47C5F"/>
    <w:rsid w:val="00E8296A"/>
    <w:rsid w:val="00EA51DC"/>
    <w:rsid w:val="00EB0576"/>
    <w:rsid w:val="00EB0ABC"/>
    <w:rsid w:val="00EC4564"/>
    <w:rsid w:val="00ED2F89"/>
    <w:rsid w:val="00EF09CC"/>
    <w:rsid w:val="00EF743F"/>
    <w:rsid w:val="00EF7621"/>
    <w:rsid w:val="00F1704F"/>
    <w:rsid w:val="00F275EE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1464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9294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3</cp:revision>
  <cp:lastPrinted>2011-02-22T17:38:00Z</cp:lastPrinted>
  <dcterms:created xsi:type="dcterms:W3CDTF">2011-04-06T16:54:00Z</dcterms:created>
  <dcterms:modified xsi:type="dcterms:W3CDTF">2011-04-06T17:08:00Z</dcterms:modified>
</cp:coreProperties>
</file>