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F275EE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F275EE" w:rsidRPr="005E36D8">
        <w:rPr>
          <w:rFonts w:ascii="Arial" w:hAnsi="Arial" w:cs="Arial"/>
          <w:b/>
          <w:sz w:val="24"/>
          <w:szCs w:val="24"/>
        </w:rPr>
        <w:t>22</w:t>
      </w:r>
      <w:r w:rsidRPr="005E36D8">
        <w:rPr>
          <w:rFonts w:ascii="Arial" w:hAnsi="Arial" w:cs="Arial"/>
          <w:b/>
          <w:sz w:val="24"/>
          <w:szCs w:val="24"/>
        </w:rPr>
        <w:t xml:space="preserve"> DE 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FEVEREIRO </w:t>
      </w:r>
      <w:r w:rsidRPr="005E36D8">
        <w:rPr>
          <w:rFonts w:ascii="Arial" w:hAnsi="Arial" w:cs="Arial"/>
          <w:b/>
          <w:sz w:val="24"/>
          <w:szCs w:val="24"/>
        </w:rPr>
        <w:t>DE 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Pr="005E36D8">
        <w:rPr>
          <w:rFonts w:ascii="Arial" w:hAnsi="Arial" w:cs="Arial"/>
          <w:b/>
          <w:sz w:val="24"/>
          <w:szCs w:val="24"/>
        </w:rPr>
        <w:t xml:space="preserve">. </w:t>
      </w:r>
    </w:p>
    <w:p w:rsidR="00B86894" w:rsidRPr="005E36D8" w:rsidRDefault="00B86894" w:rsidP="00F275EE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F275EE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B86894">
      <w:pPr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B86894">
      <w:pPr>
        <w:rPr>
          <w:rFonts w:ascii="Arial" w:hAnsi="Arial" w:cs="Arial"/>
          <w:b/>
          <w:sz w:val="24"/>
          <w:szCs w:val="24"/>
        </w:rPr>
      </w:pPr>
    </w:p>
    <w:p w:rsidR="00B86894" w:rsidRPr="005E36D8" w:rsidRDefault="00B86894" w:rsidP="004115A6">
      <w:pPr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F275EE" w:rsidRPr="005E36D8">
        <w:rPr>
          <w:rFonts w:ascii="Arial" w:hAnsi="Arial" w:cs="Arial"/>
          <w:sz w:val="24"/>
          <w:szCs w:val="24"/>
        </w:rPr>
        <w:t>vinte e dois 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F275EE" w:rsidRPr="005E36D8">
        <w:rPr>
          <w:rFonts w:ascii="Arial" w:hAnsi="Arial" w:cs="Arial"/>
          <w:sz w:val="24"/>
          <w:szCs w:val="24"/>
        </w:rPr>
        <w:t xml:space="preserve">fevereiro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quinze minutos,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omissões</w:t>
      </w:r>
      <w:r w:rsidR="00F275EE" w:rsidRPr="005E36D8">
        <w:rPr>
          <w:rFonts w:ascii="Arial" w:hAnsi="Arial" w:cs="Arial"/>
          <w:sz w:val="24"/>
          <w:szCs w:val="24"/>
        </w:rPr>
        <w:t xml:space="preserve"> Pedro de Souza Duarte</w:t>
      </w:r>
      <w:r w:rsidRPr="005E36D8">
        <w:rPr>
          <w:rFonts w:ascii="Arial" w:hAnsi="Arial" w:cs="Arial"/>
          <w:sz w:val="24"/>
          <w:szCs w:val="24"/>
        </w:rPr>
        <w:t>, o presidente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F275EE" w:rsidRPr="005E36D8">
        <w:rPr>
          <w:rFonts w:ascii="Arial" w:hAnsi="Arial" w:cs="Arial"/>
          <w:sz w:val="24"/>
          <w:szCs w:val="24"/>
        </w:rPr>
        <w:t xml:space="preserve">primeira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675E95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Wellington Luiz,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Francisco, Joe Valle e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A</w:t>
      </w:r>
      <w:r w:rsidR="00D9422B" w:rsidRPr="005E36D8">
        <w:rPr>
          <w:rFonts w:ascii="Arial" w:hAnsi="Arial" w:cs="Arial"/>
          <w:sz w:val="24"/>
          <w:szCs w:val="24"/>
        </w:rPr>
        <w:t>y</w:t>
      </w:r>
      <w:r w:rsidR="00F275EE" w:rsidRPr="005E36D8">
        <w:rPr>
          <w:rFonts w:ascii="Arial" w:hAnsi="Arial" w:cs="Arial"/>
          <w:sz w:val="24"/>
          <w:szCs w:val="24"/>
        </w:rPr>
        <w:t>lton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Gomes, o Presidente anuncia sua proposta para que todas as proposições encaminhadas à CCJ para relatoria sejam distribuídas aos parlamentares</w:t>
      </w:r>
      <w:r w:rsidR="00652528" w:rsidRPr="005E36D8">
        <w:rPr>
          <w:rFonts w:ascii="Arial" w:hAnsi="Arial" w:cs="Arial"/>
          <w:sz w:val="24"/>
          <w:szCs w:val="24"/>
        </w:rPr>
        <w:t xml:space="preserve"> relatores</w:t>
      </w:r>
      <w:r w:rsidR="00F275EE" w:rsidRPr="005E36D8">
        <w:rPr>
          <w:rFonts w:ascii="Arial" w:hAnsi="Arial" w:cs="Arial"/>
          <w:sz w:val="24"/>
          <w:szCs w:val="24"/>
        </w:rPr>
        <w:t xml:space="preserve"> por sorteio. O Deputado Chico Leite </w:t>
      </w:r>
      <w:r w:rsidR="00652528" w:rsidRPr="005E36D8">
        <w:rPr>
          <w:rFonts w:ascii="Arial" w:hAnsi="Arial" w:cs="Arial"/>
          <w:sz w:val="24"/>
          <w:szCs w:val="24"/>
        </w:rPr>
        <w:t>explica que essa iniciativa tem por finalidade evitar-se</w:t>
      </w:r>
      <w:r w:rsidR="008A4D36" w:rsidRPr="005E36D8">
        <w:rPr>
          <w:rFonts w:ascii="Arial" w:hAnsi="Arial" w:cs="Arial"/>
          <w:sz w:val="24"/>
          <w:szCs w:val="24"/>
        </w:rPr>
        <w:t xml:space="preserve"> avocatória,</w:t>
      </w:r>
      <w:r w:rsidR="00652528" w:rsidRPr="005E36D8">
        <w:rPr>
          <w:rFonts w:ascii="Arial" w:hAnsi="Arial" w:cs="Arial"/>
          <w:sz w:val="24"/>
          <w:szCs w:val="24"/>
        </w:rPr>
        <w:t xml:space="preserve"> barganhas e </w:t>
      </w:r>
      <w:proofErr w:type="spellStart"/>
      <w:r w:rsidR="00652528" w:rsidRPr="005E36D8">
        <w:rPr>
          <w:rFonts w:ascii="Arial" w:hAnsi="Arial" w:cs="Arial"/>
          <w:sz w:val="24"/>
          <w:szCs w:val="24"/>
        </w:rPr>
        <w:t>circunstancialismos</w:t>
      </w:r>
      <w:proofErr w:type="spellEnd"/>
      <w:r w:rsidR="00652528" w:rsidRPr="005E36D8">
        <w:rPr>
          <w:rFonts w:ascii="Arial" w:hAnsi="Arial" w:cs="Arial"/>
          <w:sz w:val="24"/>
          <w:szCs w:val="24"/>
        </w:rPr>
        <w:t xml:space="preserve"> nocivos ao processo democrático. Tendo a anuência dos demais </w:t>
      </w:r>
      <w:r w:rsidR="008A4D36" w:rsidRPr="005E36D8">
        <w:rPr>
          <w:rFonts w:ascii="Arial" w:hAnsi="Arial" w:cs="Arial"/>
          <w:sz w:val="24"/>
          <w:szCs w:val="24"/>
        </w:rPr>
        <w:t xml:space="preserve">membros </w:t>
      </w:r>
      <w:r w:rsidR="00652528" w:rsidRPr="005E36D8">
        <w:rPr>
          <w:rFonts w:ascii="Arial" w:hAnsi="Arial" w:cs="Arial"/>
          <w:sz w:val="24"/>
          <w:szCs w:val="24"/>
        </w:rPr>
        <w:t xml:space="preserve">da CCJ, o Presidente determina que o sorteio para a escolha dos relatores será feito amanhã, </w:t>
      </w:r>
      <w:proofErr w:type="gramStart"/>
      <w:r w:rsidR="00652528" w:rsidRPr="005E36D8">
        <w:rPr>
          <w:rFonts w:ascii="Arial" w:hAnsi="Arial" w:cs="Arial"/>
          <w:sz w:val="24"/>
          <w:szCs w:val="24"/>
        </w:rPr>
        <w:t>às</w:t>
      </w:r>
      <w:proofErr w:type="gramEnd"/>
      <w:r w:rsidR="00652528" w:rsidRPr="005E36D8">
        <w:rPr>
          <w:rFonts w:ascii="Arial" w:hAnsi="Arial" w:cs="Arial"/>
          <w:sz w:val="24"/>
          <w:szCs w:val="24"/>
        </w:rPr>
        <w:t xml:space="preserve"> quatorze horas, na sala da CCJ. Solicita, pois, que os demais parlamentares enviem seus representantes. Outra medida sugerida pelo Presidente é a edição de súmulas para </w:t>
      </w:r>
      <w:proofErr w:type="gramStart"/>
      <w:r w:rsidR="00652528" w:rsidRPr="005E36D8">
        <w:rPr>
          <w:rFonts w:ascii="Arial" w:hAnsi="Arial" w:cs="Arial"/>
          <w:sz w:val="24"/>
          <w:szCs w:val="24"/>
        </w:rPr>
        <w:t>evitar-se</w:t>
      </w:r>
      <w:proofErr w:type="gramEnd"/>
      <w:r w:rsidR="00652528" w:rsidRPr="005E36D8">
        <w:rPr>
          <w:rFonts w:ascii="Arial" w:hAnsi="Arial" w:cs="Arial"/>
          <w:sz w:val="24"/>
          <w:szCs w:val="24"/>
        </w:rPr>
        <w:t xml:space="preserve"> equívocos quanto à constitucionalidade das propostas, que geram trabalho inútil e falsas e</w:t>
      </w:r>
      <w:r w:rsidR="00D9422B" w:rsidRPr="005E36D8">
        <w:rPr>
          <w:rFonts w:ascii="Arial" w:hAnsi="Arial" w:cs="Arial"/>
          <w:sz w:val="24"/>
          <w:szCs w:val="24"/>
        </w:rPr>
        <w:t>x</w:t>
      </w:r>
      <w:r w:rsidR="00652528" w:rsidRPr="005E36D8">
        <w:rPr>
          <w:rFonts w:ascii="Arial" w:hAnsi="Arial" w:cs="Arial"/>
          <w:sz w:val="24"/>
          <w:szCs w:val="24"/>
        </w:rPr>
        <w:t>pectativas.</w:t>
      </w:r>
      <w:r w:rsidR="00D9422B" w:rsidRPr="005E36D8">
        <w:rPr>
          <w:rFonts w:ascii="Arial" w:hAnsi="Arial" w:cs="Arial"/>
          <w:sz w:val="24"/>
          <w:szCs w:val="24"/>
        </w:rPr>
        <w:t xml:space="preserve"> O Presidente comunica o horário em que a Comissão costuma se reunir - terças-feiras, às dez horas – consultando os demais sobre a conveniência da manutenção deste horário. Todos concordam e o Deputado Chico Leite pergunta se têm comunicados a fazer. A seguir informa que as proposições em pauta são todas de sua relatoria. De maneira que o </w:t>
      </w:r>
      <w:r w:rsidR="008A4D36" w:rsidRPr="005E36D8">
        <w:rPr>
          <w:rFonts w:ascii="Arial" w:hAnsi="Arial" w:cs="Arial"/>
          <w:sz w:val="24"/>
          <w:szCs w:val="24"/>
        </w:rPr>
        <w:t>V</w:t>
      </w:r>
      <w:r w:rsidR="00D9422B" w:rsidRPr="005E36D8">
        <w:rPr>
          <w:rFonts w:ascii="Arial" w:hAnsi="Arial" w:cs="Arial"/>
          <w:sz w:val="24"/>
          <w:szCs w:val="24"/>
        </w:rPr>
        <w:t>ice-</w:t>
      </w:r>
      <w:r w:rsidR="008A4D36" w:rsidRPr="005E36D8">
        <w:rPr>
          <w:rFonts w:ascii="Arial" w:hAnsi="Arial" w:cs="Arial"/>
          <w:sz w:val="24"/>
          <w:szCs w:val="24"/>
        </w:rPr>
        <w:t>P</w:t>
      </w:r>
      <w:r w:rsidR="00D9422B" w:rsidRPr="005E36D8">
        <w:rPr>
          <w:rFonts w:ascii="Arial" w:hAnsi="Arial" w:cs="Arial"/>
          <w:sz w:val="24"/>
          <w:szCs w:val="24"/>
        </w:rPr>
        <w:t xml:space="preserve">residente da Comissão, Deputado Wellington Luiz, assume a presidência, colocando em discussão e votação o </w:t>
      </w:r>
      <w:r w:rsidR="00D9422B" w:rsidRPr="005E36D8">
        <w:rPr>
          <w:rFonts w:ascii="Arial" w:hAnsi="Arial" w:cs="Arial"/>
          <w:b/>
          <w:sz w:val="24"/>
          <w:szCs w:val="24"/>
        </w:rPr>
        <w:t>P</w:t>
      </w:r>
      <w:r w:rsidR="00EC4564" w:rsidRPr="005E36D8">
        <w:rPr>
          <w:rFonts w:ascii="Arial" w:hAnsi="Arial" w:cs="Arial"/>
          <w:b/>
          <w:sz w:val="24"/>
          <w:szCs w:val="24"/>
        </w:rPr>
        <w:t>ROJETO DE LEI Nº</w:t>
      </w:r>
      <w:r w:rsidR="00D9422B" w:rsidRPr="005E36D8">
        <w:rPr>
          <w:rFonts w:ascii="Arial" w:hAnsi="Arial" w:cs="Arial"/>
          <w:b/>
          <w:sz w:val="24"/>
          <w:szCs w:val="24"/>
        </w:rPr>
        <w:t xml:space="preserve"> 15/2007</w:t>
      </w:r>
      <w:r w:rsidR="00D9422B" w:rsidRPr="005E36D8">
        <w:rPr>
          <w:rFonts w:ascii="Arial" w:hAnsi="Arial" w:cs="Arial"/>
          <w:sz w:val="24"/>
          <w:szCs w:val="24"/>
        </w:rPr>
        <w:t xml:space="preserve">, de autoria do Deputado Pedro Passos, que </w:t>
      </w:r>
      <w:r w:rsidR="00D9422B" w:rsidRPr="005E36D8">
        <w:rPr>
          <w:rFonts w:ascii="Arial" w:hAnsi="Arial" w:cs="Arial"/>
          <w:b/>
          <w:sz w:val="24"/>
          <w:szCs w:val="24"/>
        </w:rPr>
        <w:t>“Dispõe sobre a distribuição gratuita de Kits de teste de gravidez na rede pública de saúde do Distrito Federal”</w:t>
      </w:r>
      <w:r w:rsidR="00D9422B" w:rsidRPr="005E36D8">
        <w:rPr>
          <w:rFonts w:ascii="Arial" w:hAnsi="Arial" w:cs="Arial"/>
          <w:sz w:val="24"/>
          <w:szCs w:val="24"/>
        </w:rPr>
        <w:t xml:space="preserve">. O parecer, pela inadmissibilidade, foi aprovado por cinco votos. </w:t>
      </w:r>
      <w:r w:rsidR="00EC4564" w:rsidRPr="005E36D8">
        <w:rPr>
          <w:rFonts w:ascii="Arial" w:hAnsi="Arial" w:cs="Arial"/>
          <w:sz w:val="24"/>
          <w:szCs w:val="24"/>
        </w:rPr>
        <w:t xml:space="preserve">O Deputado Wellington Luiz pediu vistas ao </w:t>
      </w:r>
      <w:r w:rsidR="00EC4564" w:rsidRPr="005E36D8">
        <w:rPr>
          <w:rFonts w:ascii="Arial" w:hAnsi="Arial" w:cs="Arial"/>
          <w:b/>
          <w:sz w:val="24"/>
          <w:szCs w:val="24"/>
        </w:rPr>
        <w:t>PROJETO DE LEI Nº 40/2007</w:t>
      </w:r>
      <w:r w:rsidR="00EC4564" w:rsidRPr="005E36D8">
        <w:rPr>
          <w:rFonts w:ascii="Arial" w:hAnsi="Arial" w:cs="Arial"/>
          <w:sz w:val="24"/>
          <w:szCs w:val="24"/>
        </w:rPr>
        <w:t xml:space="preserve">, de autoria do Deputado Pedro Passos, </w:t>
      </w:r>
      <w:proofErr w:type="gramStart"/>
      <w:r w:rsidR="00EC4564" w:rsidRPr="005E36D8">
        <w:rPr>
          <w:rFonts w:ascii="Arial" w:hAnsi="Arial" w:cs="Arial"/>
          <w:sz w:val="24"/>
          <w:szCs w:val="24"/>
        </w:rPr>
        <w:t>que</w:t>
      </w:r>
      <w:proofErr w:type="gramEnd"/>
      <w:r w:rsidR="00EC4564" w:rsidRPr="005E36D8">
        <w:rPr>
          <w:rFonts w:ascii="Arial" w:hAnsi="Arial" w:cs="Arial"/>
          <w:sz w:val="24"/>
          <w:szCs w:val="24"/>
        </w:rPr>
        <w:t xml:space="preserve">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8A4D36" w:rsidRPr="005E36D8">
        <w:rPr>
          <w:rFonts w:ascii="Arial" w:hAnsi="Arial" w:cs="Arial"/>
          <w:b/>
          <w:sz w:val="24"/>
          <w:szCs w:val="24"/>
        </w:rPr>
        <w:t>D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estina espaços para a instalação de bibliotecas nas estações do </w:t>
      </w:r>
      <w:proofErr w:type="spellStart"/>
      <w:r w:rsidR="00EC4564" w:rsidRPr="005E36D8">
        <w:rPr>
          <w:rFonts w:ascii="Arial" w:hAnsi="Arial" w:cs="Arial"/>
          <w:b/>
          <w:sz w:val="24"/>
          <w:szCs w:val="24"/>
        </w:rPr>
        <w:t>metrô-DF</w:t>
      </w:r>
      <w:proofErr w:type="spellEnd"/>
      <w:r w:rsidR="00EC4564" w:rsidRPr="005E36D8">
        <w:rPr>
          <w:rFonts w:ascii="Arial" w:hAnsi="Arial" w:cs="Arial"/>
          <w:b/>
          <w:sz w:val="24"/>
          <w:szCs w:val="24"/>
        </w:rPr>
        <w:t xml:space="preserve"> e dá outras providências”</w:t>
      </w:r>
      <w:r w:rsidR="00675E95">
        <w:rPr>
          <w:rFonts w:ascii="Arial" w:hAnsi="Arial" w:cs="Arial"/>
          <w:b/>
          <w:sz w:val="24"/>
          <w:szCs w:val="24"/>
        </w:rPr>
        <w:t xml:space="preserve">, </w:t>
      </w:r>
      <w:r w:rsidR="00675E95">
        <w:rPr>
          <w:rFonts w:ascii="Arial" w:hAnsi="Arial" w:cs="Arial"/>
          <w:sz w:val="24"/>
          <w:szCs w:val="24"/>
        </w:rPr>
        <w:t>bem como foi acatada a sugestão do</w:t>
      </w:r>
      <w:r w:rsidR="00675E95" w:rsidRPr="00675E95">
        <w:rPr>
          <w:rFonts w:ascii="Arial" w:hAnsi="Arial" w:cs="Arial"/>
          <w:sz w:val="24"/>
          <w:szCs w:val="24"/>
        </w:rPr>
        <w:t xml:space="preserve"> D</w:t>
      </w:r>
      <w:r w:rsidR="00675E95">
        <w:rPr>
          <w:rFonts w:ascii="Arial" w:hAnsi="Arial" w:cs="Arial"/>
          <w:sz w:val="24"/>
          <w:szCs w:val="24"/>
        </w:rPr>
        <w:t xml:space="preserve">eputado Chico Leite que seja apresentada uma Indicação subscrita por todos os membros da Comissão e encaminhada ao Poder Executivo do Distrito Federal. </w:t>
      </w:r>
      <w:r w:rsidR="00EC4564" w:rsidRPr="005E36D8">
        <w:rPr>
          <w:rFonts w:ascii="Arial" w:hAnsi="Arial" w:cs="Arial"/>
          <w:sz w:val="24"/>
          <w:szCs w:val="24"/>
        </w:rPr>
        <w:t xml:space="preserve">A seguir é colocado em discussão e votação o </w:t>
      </w:r>
      <w:r w:rsidR="00EC4564" w:rsidRPr="005E36D8">
        <w:rPr>
          <w:rFonts w:ascii="Arial" w:hAnsi="Arial" w:cs="Arial"/>
          <w:b/>
          <w:sz w:val="24"/>
          <w:szCs w:val="24"/>
        </w:rPr>
        <w:t>PROJETO DE LEI Nº 49/2007</w:t>
      </w:r>
      <w:r w:rsidR="00EC4564" w:rsidRPr="005E36D8">
        <w:rPr>
          <w:rFonts w:ascii="Arial" w:hAnsi="Arial" w:cs="Arial"/>
          <w:sz w:val="24"/>
          <w:szCs w:val="24"/>
        </w:rPr>
        <w:t xml:space="preserve">, de autoria do Deputado Pedro Passos, que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8A4D36" w:rsidRPr="005E36D8">
        <w:rPr>
          <w:rFonts w:ascii="Arial" w:hAnsi="Arial" w:cs="Arial"/>
          <w:b/>
          <w:sz w:val="24"/>
          <w:szCs w:val="24"/>
        </w:rPr>
        <w:t>I</w:t>
      </w:r>
      <w:r w:rsidR="00EC4564" w:rsidRPr="005E36D8">
        <w:rPr>
          <w:rFonts w:ascii="Arial" w:hAnsi="Arial" w:cs="Arial"/>
          <w:b/>
          <w:sz w:val="24"/>
          <w:szCs w:val="24"/>
        </w:rPr>
        <w:t>nstitui a</w:t>
      </w:r>
      <w:r w:rsidR="00EC4564" w:rsidRPr="005E36D8">
        <w:rPr>
          <w:rFonts w:ascii="Arial" w:hAnsi="Arial" w:cs="Arial"/>
          <w:sz w:val="24"/>
          <w:szCs w:val="24"/>
        </w:rPr>
        <w:t xml:space="preserve"> </w:t>
      </w:r>
      <w:r w:rsidR="00EC4564" w:rsidRPr="005E36D8">
        <w:rPr>
          <w:rFonts w:ascii="Arial" w:hAnsi="Arial" w:cs="Arial"/>
          <w:b/>
          <w:sz w:val="24"/>
          <w:szCs w:val="24"/>
        </w:rPr>
        <w:t>política do livro no Distrito Federal e dá outras providências”</w:t>
      </w:r>
      <w:r w:rsidR="00EC4564" w:rsidRPr="005E36D8">
        <w:rPr>
          <w:rFonts w:ascii="Arial" w:hAnsi="Arial" w:cs="Arial"/>
          <w:sz w:val="24"/>
          <w:szCs w:val="24"/>
        </w:rPr>
        <w:t>. O parecer, pela admissibilidade, foi aprovado com emenda supressiva</w:t>
      </w:r>
      <w:proofErr w:type="gramStart"/>
      <w:r w:rsidR="00EC4564" w:rsidRPr="005E36D8">
        <w:rPr>
          <w:rFonts w:ascii="Arial" w:hAnsi="Arial" w:cs="Arial"/>
          <w:sz w:val="24"/>
          <w:szCs w:val="24"/>
        </w:rPr>
        <w:t xml:space="preserve">  </w:t>
      </w:r>
      <w:proofErr w:type="gramEnd"/>
      <w:r w:rsidR="00EC4564" w:rsidRPr="005E36D8">
        <w:rPr>
          <w:rFonts w:ascii="Arial" w:hAnsi="Arial" w:cs="Arial"/>
          <w:sz w:val="24"/>
          <w:szCs w:val="24"/>
        </w:rPr>
        <w:t xml:space="preserve">por cinco votos. O </w:t>
      </w:r>
      <w:r w:rsidR="00EC4564" w:rsidRPr="005E36D8">
        <w:rPr>
          <w:rFonts w:ascii="Arial" w:hAnsi="Arial" w:cs="Arial"/>
          <w:b/>
          <w:sz w:val="24"/>
          <w:szCs w:val="24"/>
        </w:rPr>
        <w:t>PROJETO DE LEI Nº 484/2007</w:t>
      </w:r>
      <w:r w:rsidR="00EC4564" w:rsidRPr="005E36D8">
        <w:rPr>
          <w:rFonts w:ascii="Arial" w:hAnsi="Arial" w:cs="Arial"/>
          <w:sz w:val="24"/>
          <w:szCs w:val="24"/>
        </w:rPr>
        <w:t xml:space="preserve">, </w:t>
      </w:r>
      <w:r w:rsidR="001E0291" w:rsidRPr="005E36D8">
        <w:rPr>
          <w:rFonts w:ascii="Arial" w:hAnsi="Arial" w:cs="Arial"/>
          <w:sz w:val="24"/>
          <w:szCs w:val="24"/>
        </w:rPr>
        <w:t xml:space="preserve">de autoria do Deputado </w:t>
      </w:r>
      <w:proofErr w:type="spellStart"/>
      <w:r w:rsidR="001E0291" w:rsidRPr="005E36D8">
        <w:rPr>
          <w:rFonts w:ascii="Arial" w:hAnsi="Arial" w:cs="Arial"/>
          <w:sz w:val="24"/>
          <w:szCs w:val="24"/>
        </w:rPr>
        <w:t>Reguffe</w:t>
      </w:r>
      <w:proofErr w:type="spellEnd"/>
      <w:r w:rsidR="00EC4564" w:rsidRPr="005E36D8">
        <w:rPr>
          <w:rFonts w:ascii="Arial" w:hAnsi="Arial" w:cs="Arial"/>
          <w:sz w:val="24"/>
          <w:szCs w:val="24"/>
        </w:rPr>
        <w:t xml:space="preserve">, que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8A4D36" w:rsidRPr="005E36D8">
        <w:rPr>
          <w:rFonts w:ascii="Arial" w:hAnsi="Arial" w:cs="Arial"/>
          <w:b/>
          <w:sz w:val="24"/>
          <w:szCs w:val="24"/>
        </w:rPr>
        <w:t>A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ltera a Lei </w:t>
      </w:r>
      <w:r w:rsidR="00F634C8" w:rsidRPr="005E36D8">
        <w:rPr>
          <w:rFonts w:ascii="Arial" w:hAnsi="Arial" w:cs="Arial"/>
          <w:b/>
          <w:sz w:val="24"/>
          <w:szCs w:val="24"/>
        </w:rPr>
        <w:t xml:space="preserve">Nº </w:t>
      </w:r>
      <w:r w:rsidR="001E0291" w:rsidRPr="005E36D8">
        <w:rPr>
          <w:rFonts w:ascii="Arial" w:hAnsi="Arial" w:cs="Arial"/>
          <w:b/>
          <w:sz w:val="24"/>
          <w:szCs w:val="24"/>
        </w:rPr>
        <w:t xml:space="preserve">3.557, de 18 de janeiro de 2005, que dispõe sobre a individualização de instalação de hidrômetro nas </w:t>
      </w:r>
      <w:r w:rsidR="001E0291" w:rsidRPr="005E36D8">
        <w:rPr>
          <w:rFonts w:ascii="Arial" w:hAnsi="Arial" w:cs="Arial"/>
          <w:b/>
          <w:sz w:val="24"/>
          <w:szCs w:val="24"/>
        </w:rPr>
        <w:lastRenderedPageBreak/>
        <w:t xml:space="preserve">edificações verticais residenciais e nas de uso misto e nos condomínios residenciais do </w:t>
      </w:r>
      <w:r w:rsidR="00F634C8" w:rsidRPr="005E36D8">
        <w:rPr>
          <w:rFonts w:ascii="Arial" w:hAnsi="Arial" w:cs="Arial"/>
          <w:b/>
          <w:sz w:val="24"/>
          <w:szCs w:val="24"/>
        </w:rPr>
        <w:t>D</w:t>
      </w:r>
      <w:r w:rsidR="001E0291" w:rsidRPr="005E36D8">
        <w:rPr>
          <w:rFonts w:ascii="Arial" w:hAnsi="Arial" w:cs="Arial"/>
          <w:b/>
          <w:sz w:val="24"/>
          <w:szCs w:val="24"/>
        </w:rPr>
        <w:t xml:space="preserve">istrito </w:t>
      </w:r>
      <w:r w:rsidR="00F634C8" w:rsidRPr="005E36D8">
        <w:rPr>
          <w:rFonts w:ascii="Arial" w:hAnsi="Arial" w:cs="Arial"/>
          <w:b/>
          <w:sz w:val="24"/>
          <w:szCs w:val="24"/>
        </w:rPr>
        <w:t>F</w:t>
      </w:r>
      <w:r w:rsidR="001E0291" w:rsidRPr="005E36D8">
        <w:rPr>
          <w:rFonts w:ascii="Arial" w:hAnsi="Arial" w:cs="Arial"/>
          <w:b/>
          <w:sz w:val="24"/>
          <w:szCs w:val="24"/>
        </w:rPr>
        <w:t>ederal e dá outras providências”</w:t>
      </w:r>
      <w:r w:rsidR="00F634C8" w:rsidRPr="005E36D8">
        <w:rPr>
          <w:rFonts w:ascii="Arial" w:hAnsi="Arial" w:cs="Arial"/>
          <w:b/>
          <w:sz w:val="24"/>
          <w:szCs w:val="24"/>
        </w:rPr>
        <w:t>,</w:t>
      </w:r>
      <w:r w:rsidR="001E0291" w:rsidRPr="005E36D8">
        <w:rPr>
          <w:rFonts w:ascii="Arial" w:hAnsi="Arial" w:cs="Arial"/>
          <w:b/>
          <w:sz w:val="24"/>
          <w:szCs w:val="24"/>
        </w:rPr>
        <w:t xml:space="preserve"> </w:t>
      </w:r>
      <w:r w:rsidR="001E0291" w:rsidRPr="005E36D8">
        <w:rPr>
          <w:rFonts w:ascii="Arial" w:hAnsi="Arial" w:cs="Arial"/>
          <w:sz w:val="24"/>
          <w:szCs w:val="24"/>
        </w:rPr>
        <w:t>teve o parecer, pela admissibilidade, aprovado</w:t>
      </w:r>
      <w:r w:rsidR="008A4D36" w:rsidRPr="005E36D8">
        <w:rPr>
          <w:rFonts w:ascii="Arial" w:hAnsi="Arial" w:cs="Arial"/>
          <w:sz w:val="24"/>
          <w:szCs w:val="24"/>
        </w:rPr>
        <w:t xml:space="preserve"> com cinco votos</w:t>
      </w:r>
      <w:r w:rsidR="001E0291" w:rsidRPr="005E36D8">
        <w:rPr>
          <w:rFonts w:ascii="Arial" w:hAnsi="Arial" w:cs="Arial"/>
          <w:sz w:val="24"/>
          <w:szCs w:val="24"/>
        </w:rPr>
        <w:t xml:space="preserve"> com emendas apresentadas na CA</w:t>
      </w:r>
      <w:r w:rsidR="008A4D36" w:rsidRPr="005E36D8">
        <w:rPr>
          <w:rFonts w:ascii="Arial" w:hAnsi="Arial" w:cs="Arial"/>
          <w:sz w:val="24"/>
          <w:szCs w:val="24"/>
        </w:rPr>
        <w:t>F</w:t>
      </w:r>
      <w:r w:rsidR="001E0291" w:rsidRPr="005E36D8">
        <w:rPr>
          <w:rFonts w:ascii="Arial" w:hAnsi="Arial" w:cs="Arial"/>
          <w:sz w:val="24"/>
          <w:szCs w:val="24"/>
        </w:rPr>
        <w:t xml:space="preserve"> e subemendas de relator</w:t>
      </w:r>
      <w:r w:rsidR="008A4D36" w:rsidRPr="005E36D8">
        <w:rPr>
          <w:rFonts w:ascii="Arial" w:hAnsi="Arial" w:cs="Arial"/>
          <w:sz w:val="24"/>
          <w:szCs w:val="24"/>
        </w:rPr>
        <w:t xml:space="preserve">. </w:t>
      </w:r>
      <w:r w:rsidR="001E0291" w:rsidRPr="005E36D8">
        <w:rPr>
          <w:rFonts w:ascii="Arial" w:hAnsi="Arial" w:cs="Arial"/>
          <w:sz w:val="24"/>
          <w:szCs w:val="24"/>
        </w:rPr>
        <w:t xml:space="preserve">O </w:t>
      </w:r>
      <w:r w:rsidR="001E0291" w:rsidRPr="005E36D8">
        <w:rPr>
          <w:rFonts w:ascii="Arial" w:hAnsi="Arial" w:cs="Arial"/>
          <w:b/>
          <w:sz w:val="24"/>
          <w:szCs w:val="24"/>
        </w:rPr>
        <w:t>PROJETO DE LEI Nº 1105/2008</w:t>
      </w:r>
      <w:r w:rsidR="001E0291" w:rsidRPr="005E36D8">
        <w:rPr>
          <w:rFonts w:ascii="Arial" w:hAnsi="Arial" w:cs="Arial"/>
          <w:sz w:val="24"/>
          <w:szCs w:val="24"/>
        </w:rPr>
        <w:t xml:space="preserve">, de autoria do Deputado Batista das Cooperativas, que </w:t>
      </w:r>
      <w:r w:rsidR="001E0291" w:rsidRPr="005E36D8">
        <w:rPr>
          <w:rFonts w:ascii="Arial" w:hAnsi="Arial" w:cs="Arial"/>
          <w:b/>
          <w:sz w:val="24"/>
          <w:szCs w:val="24"/>
        </w:rPr>
        <w:t>“</w:t>
      </w:r>
      <w:r w:rsidR="008A4D36" w:rsidRPr="005E36D8">
        <w:rPr>
          <w:rFonts w:ascii="Arial" w:hAnsi="Arial" w:cs="Arial"/>
          <w:b/>
          <w:sz w:val="24"/>
          <w:szCs w:val="24"/>
        </w:rPr>
        <w:t>D</w:t>
      </w:r>
      <w:r w:rsidR="001E0291" w:rsidRPr="005E36D8">
        <w:rPr>
          <w:rFonts w:ascii="Arial" w:hAnsi="Arial" w:cs="Arial"/>
          <w:b/>
          <w:sz w:val="24"/>
          <w:szCs w:val="24"/>
        </w:rPr>
        <w:t>ispõe sobre a padronização do limite de velocidade em lombadas eletrônicas situadas</w:t>
      </w:r>
      <w:r w:rsidR="00F634C8" w:rsidRPr="005E36D8">
        <w:rPr>
          <w:rFonts w:ascii="Arial" w:hAnsi="Arial" w:cs="Arial"/>
          <w:b/>
          <w:sz w:val="24"/>
          <w:szCs w:val="24"/>
        </w:rPr>
        <w:t xml:space="preserve"> </w:t>
      </w:r>
      <w:r w:rsidR="001E0291" w:rsidRPr="005E36D8">
        <w:rPr>
          <w:rFonts w:ascii="Arial" w:hAnsi="Arial" w:cs="Arial"/>
          <w:b/>
          <w:sz w:val="24"/>
          <w:szCs w:val="24"/>
        </w:rPr>
        <w:t>no Distrito Federal”</w:t>
      </w:r>
      <w:r w:rsidR="001E0291" w:rsidRPr="005E36D8">
        <w:rPr>
          <w:rFonts w:ascii="Arial" w:hAnsi="Arial" w:cs="Arial"/>
          <w:sz w:val="24"/>
          <w:szCs w:val="24"/>
        </w:rPr>
        <w:t>,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="001E0291" w:rsidRPr="005E36D8">
        <w:rPr>
          <w:rFonts w:ascii="Arial" w:hAnsi="Arial" w:cs="Arial"/>
          <w:sz w:val="24"/>
          <w:szCs w:val="24"/>
        </w:rPr>
        <w:t>teve o parecer, pela inadmissibilidade, aprovado por cinco votos.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="001E0291" w:rsidRPr="005E36D8">
        <w:rPr>
          <w:rFonts w:ascii="Arial" w:hAnsi="Arial" w:cs="Arial"/>
          <w:sz w:val="24"/>
          <w:szCs w:val="24"/>
        </w:rPr>
        <w:t xml:space="preserve">O </w:t>
      </w:r>
      <w:r w:rsidR="001E0291" w:rsidRPr="005E36D8">
        <w:rPr>
          <w:rFonts w:ascii="Arial" w:hAnsi="Arial" w:cs="Arial"/>
          <w:b/>
          <w:sz w:val="24"/>
          <w:szCs w:val="24"/>
        </w:rPr>
        <w:t>PROJETO DE LEI Nº</w:t>
      </w:r>
      <w:r w:rsidR="008A4D36" w:rsidRPr="005E36D8">
        <w:rPr>
          <w:rFonts w:ascii="Arial" w:hAnsi="Arial" w:cs="Arial"/>
          <w:b/>
          <w:sz w:val="24"/>
          <w:szCs w:val="24"/>
        </w:rPr>
        <w:t xml:space="preserve"> </w:t>
      </w:r>
      <w:r w:rsidR="001E0291" w:rsidRPr="005E36D8">
        <w:rPr>
          <w:rFonts w:ascii="Arial" w:hAnsi="Arial" w:cs="Arial"/>
          <w:b/>
          <w:sz w:val="24"/>
          <w:szCs w:val="24"/>
        </w:rPr>
        <w:t>1248</w:t>
      </w:r>
      <w:r w:rsidR="00F634C8" w:rsidRPr="005E36D8">
        <w:rPr>
          <w:rFonts w:ascii="Arial" w:hAnsi="Arial" w:cs="Arial"/>
          <w:b/>
          <w:sz w:val="24"/>
          <w:szCs w:val="24"/>
        </w:rPr>
        <w:t>/2009</w:t>
      </w:r>
      <w:r w:rsidR="001E0291" w:rsidRPr="005E36D8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1E0291" w:rsidRPr="005E36D8">
        <w:rPr>
          <w:rFonts w:ascii="Arial" w:hAnsi="Arial" w:cs="Arial"/>
          <w:sz w:val="24"/>
          <w:szCs w:val="24"/>
        </w:rPr>
        <w:t>Rôney</w:t>
      </w:r>
      <w:proofErr w:type="spellEnd"/>
      <w:r w:rsidR="001E0291" w:rsidRPr="005E36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E0291" w:rsidRPr="005E36D8">
        <w:rPr>
          <w:rFonts w:ascii="Arial" w:hAnsi="Arial" w:cs="Arial"/>
          <w:sz w:val="24"/>
          <w:szCs w:val="24"/>
        </w:rPr>
        <w:t>Nemer</w:t>
      </w:r>
      <w:proofErr w:type="spellEnd"/>
      <w:r w:rsidR="001E0291" w:rsidRPr="005E36D8">
        <w:rPr>
          <w:rFonts w:ascii="Arial" w:hAnsi="Arial" w:cs="Arial"/>
          <w:sz w:val="24"/>
          <w:szCs w:val="24"/>
        </w:rPr>
        <w:t xml:space="preserve">, que </w:t>
      </w:r>
      <w:r w:rsidR="001E0291" w:rsidRPr="005E36D8">
        <w:rPr>
          <w:rFonts w:ascii="Arial" w:hAnsi="Arial" w:cs="Arial"/>
          <w:b/>
          <w:sz w:val="24"/>
          <w:szCs w:val="24"/>
        </w:rPr>
        <w:t>“</w:t>
      </w:r>
      <w:r w:rsidR="008A4D36" w:rsidRPr="005E36D8">
        <w:rPr>
          <w:rFonts w:ascii="Arial" w:hAnsi="Arial" w:cs="Arial"/>
          <w:b/>
          <w:sz w:val="24"/>
          <w:szCs w:val="24"/>
        </w:rPr>
        <w:t>I</w:t>
      </w:r>
      <w:r w:rsidR="001E0291" w:rsidRPr="005E36D8">
        <w:rPr>
          <w:rFonts w:ascii="Arial" w:hAnsi="Arial" w:cs="Arial"/>
          <w:b/>
          <w:sz w:val="24"/>
          <w:szCs w:val="24"/>
        </w:rPr>
        <w:t>nclui o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 </w:t>
      </w:r>
      <w:r w:rsidR="001E0291" w:rsidRPr="005E36D8">
        <w:rPr>
          <w:rFonts w:ascii="Arial" w:hAnsi="Arial" w:cs="Arial"/>
          <w:b/>
          <w:sz w:val="24"/>
          <w:szCs w:val="24"/>
        </w:rPr>
        <w:t>dia da cidadania a ser comemorado no dia 5 de outubro, no calendário oficial de eventos do Distrito Federal”</w:t>
      </w:r>
      <w:r w:rsidR="001E0291" w:rsidRPr="005E36D8">
        <w:rPr>
          <w:rFonts w:ascii="Arial" w:hAnsi="Arial" w:cs="Arial"/>
          <w:sz w:val="24"/>
          <w:szCs w:val="24"/>
        </w:rPr>
        <w:t>, teve o parecer, pela admissibilidade, aprovado por cinco votos na forma da emenda apresentada.</w:t>
      </w:r>
      <w:r w:rsidR="006200B8" w:rsidRPr="005E36D8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A reunião é encerrada às onze horas e </w:t>
      </w:r>
      <w:r w:rsidR="001E0291" w:rsidRPr="005E36D8">
        <w:rPr>
          <w:rFonts w:ascii="Arial" w:hAnsi="Arial" w:cs="Arial"/>
          <w:sz w:val="24"/>
          <w:szCs w:val="24"/>
        </w:rPr>
        <w:t xml:space="preserve">vinte </w:t>
      </w:r>
      <w:r w:rsidR="00EF743F" w:rsidRPr="005E36D8">
        <w:rPr>
          <w:rFonts w:ascii="Arial" w:hAnsi="Arial" w:cs="Arial"/>
          <w:sz w:val="24"/>
          <w:szCs w:val="24"/>
        </w:rPr>
        <w:t xml:space="preserve">minutos.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 xml:space="preserve">Eu, Alba </w:t>
      </w:r>
      <w:proofErr w:type="spellStart"/>
      <w:r w:rsidR="00EF743F" w:rsidRPr="005E36D8">
        <w:rPr>
          <w:rFonts w:ascii="Arial" w:hAnsi="Arial" w:cs="Arial"/>
          <w:sz w:val="24"/>
          <w:szCs w:val="24"/>
        </w:rPr>
        <w:t>Luge</w:t>
      </w:r>
      <w:proofErr w:type="spellEnd"/>
      <w:r w:rsidR="00EF743F" w:rsidRPr="005E36D8">
        <w:rPr>
          <w:rFonts w:ascii="Arial" w:hAnsi="Arial" w:cs="Arial"/>
          <w:sz w:val="24"/>
          <w:szCs w:val="24"/>
        </w:rPr>
        <w:t xml:space="preserve"> Magalhães, servidora 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 xml:space="preserve">, pelos demais deputados membros desta Comissão, será enviada à publicação. </w:t>
      </w:r>
      <w:r w:rsidR="00EF743F" w:rsidRPr="005E36D8">
        <w:rPr>
          <w:rFonts w:ascii="Arial" w:hAnsi="Arial" w:cs="Arial"/>
          <w:sz w:val="24"/>
          <w:szCs w:val="24"/>
        </w:rPr>
        <w:t xml:space="preserve">  </w:t>
      </w:r>
      <w:r w:rsidR="007459D8" w:rsidRPr="005E36D8">
        <w:rPr>
          <w:rFonts w:ascii="Arial" w:hAnsi="Arial" w:cs="Arial"/>
          <w:sz w:val="24"/>
          <w:szCs w:val="24"/>
        </w:rPr>
        <w:t xml:space="preserve"> </w:t>
      </w:r>
    </w:p>
    <w:p w:rsidR="00DD49B7" w:rsidRPr="005E36D8" w:rsidRDefault="00DD49B7" w:rsidP="004115A6">
      <w:pPr>
        <w:jc w:val="both"/>
        <w:rPr>
          <w:rFonts w:ascii="Arial" w:hAnsi="Arial" w:cs="Arial"/>
          <w:sz w:val="24"/>
          <w:szCs w:val="24"/>
        </w:rPr>
      </w:pPr>
    </w:p>
    <w:p w:rsidR="00DD49B7" w:rsidRPr="005E36D8" w:rsidRDefault="00DD49B7" w:rsidP="004115A6">
      <w:pPr>
        <w:jc w:val="both"/>
        <w:rPr>
          <w:rFonts w:ascii="Arial" w:hAnsi="Arial" w:cs="Arial"/>
          <w:sz w:val="24"/>
          <w:szCs w:val="24"/>
        </w:rPr>
      </w:pPr>
    </w:p>
    <w:p w:rsidR="00DD49B7" w:rsidRPr="005E36D8" w:rsidRDefault="00DD49B7" w:rsidP="004115A6">
      <w:pPr>
        <w:jc w:val="both"/>
        <w:rPr>
          <w:rFonts w:ascii="Arial" w:hAnsi="Arial" w:cs="Arial"/>
          <w:sz w:val="24"/>
          <w:szCs w:val="24"/>
        </w:rPr>
      </w:pPr>
    </w:p>
    <w:p w:rsidR="00DD49B7" w:rsidRPr="005E36D8" w:rsidRDefault="00DD49B7" w:rsidP="004115A6">
      <w:pPr>
        <w:jc w:val="both"/>
        <w:rPr>
          <w:rFonts w:ascii="Arial" w:hAnsi="Arial" w:cs="Arial"/>
          <w:sz w:val="24"/>
          <w:szCs w:val="24"/>
        </w:rPr>
      </w:pPr>
    </w:p>
    <w:p w:rsidR="00DD49B7" w:rsidRPr="005E36D8" w:rsidRDefault="00DD49B7" w:rsidP="004115A6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                                    </w:t>
      </w: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115A6">
      <w:pPr>
        <w:jc w:val="both"/>
        <w:rPr>
          <w:rFonts w:ascii="Arial" w:hAnsi="Arial" w:cs="Arial"/>
          <w:b/>
          <w:sz w:val="24"/>
          <w:szCs w:val="24"/>
        </w:rPr>
      </w:pPr>
      <w:r w:rsidRPr="00DD49B7">
        <w:rPr>
          <w:rFonts w:ascii="Arial" w:hAnsi="Arial" w:cs="Arial"/>
          <w:b/>
          <w:sz w:val="22"/>
          <w:szCs w:val="22"/>
        </w:rPr>
        <w:t xml:space="preserve">                                           </w:t>
      </w: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7CD" w:rsidRDefault="00F807CD">
      <w:r>
        <w:separator/>
      </w:r>
    </w:p>
  </w:endnote>
  <w:endnote w:type="continuationSeparator" w:id="0">
    <w:p w:rsidR="00F807CD" w:rsidRDefault="00F80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7CD" w:rsidRDefault="00F807CD">
      <w:r>
        <w:separator/>
      </w:r>
    </w:p>
  </w:footnote>
  <w:footnote w:type="continuationSeparator" w:id="0">
    <w:p w:rsidR="00F807CD" w:rsidRDefault="00F807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9D73C4">
      <w:tc>
        <w:tcPr>
          <w:tcW w:w="1630" w:type="dxa"/>
        </w:tcPr>
        <w:p w:rsidR="009D73C4" w:rsidRDefault="0000472B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9D73C4" w:rsidRDefault="009D73C4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9D73C4" w:rsidRDefault="009D73C4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CONSTIUIÇÃO E JUSTIÇA - CCJ</w:t>
          </w:r>
        </w:p>
        <w:p w:rsidR="009D73C4" w:rsidRDefault="009D73C4">
          <w:pPr>
            <w:pStyle w:val="Cabealho"/>
            <w:jc w:val="both"/>
          </w:pPr>
        </w:p>
      </w:tc>
    </w:tr>
  </w:tbl>
  <w:p w:rsidR="009D73C4" w:rsidRDefault="009D73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A51D2"/>
    <w:rsid w:val="001C1E86"/>
    <w:rsid w:val="001E0291"/>
    <w:rsid w:val="001E1716"/>
    <w:rsid w:val="00244B0B"/>
    <w:rsid w:val="00321578"/>
    <w:rsid w:val="004115A6"/>
    <w:rsid w:val="004151E4"/>
    <w:rsid w:val="004669DB"/>
    <w:rsid w:val="00467033"/>
    <w:rsid w:val="0047720F"/>
    <w:rsid w:val="004D4F76"/>
    <w:rsid w:val="004D79B6"/>
    <w:rsid w:val="00557DE9"/>
    <w:rsid w:val="00585C92"/>
    <w:rsid w:val="005C1C95"/>
    <w:rsid w:val="005E36D8"/>
    <w:rsid w:val="006200B8"/>
    <w:rsid w:val="00652528"/>
    <w:rsid w:val="00675E95"/>
    <w:rsid w:val="007459D8"/>
    <w:rsid w:val="00815EC0"/>
    <w:rsid w:val="00853B8E"/>
    <w:rsid w:val="00870A7C"/>
    <w:rsid w:val="008A3255"/>
    <w:rsid w:val="008A4D36"/>
    <w:rsid w:val="008E3918"/>
    <w:rsid w:val="00970DC2"/>
    <w:rsid w:val="009A0AE6"/>
    <w:rsid w:val="009D1D29"/>
    <w:rsid w:val="009D490B"/>
    <w:rsid w:val="009D73C4"/>
    <w:rsid w:val="00A060FA"/>
    <w:rsid w:val="00A12F38"/>
    <w:rsid w:val="00A40738"/>
    <w:rsid w:val="00A70C35"/>
    <w:rsid w:val="00A719C9"/>
    <w:rsid w:val="00B86894"/>
    <w:rsid w:val="00C3688D"/>
    <w:rsid w:val="00C72FA0"/>
    <w:rsid w:val="00CC7399"/>
    <w:rsid w:val="00D75251"/>
    <w:rsid w:val="00D92A3F"/>
    <w:rsid w:val="00D9422B"/>
    <w:rsid w:val="00DB34DC"/>
    <w:rsid w:val="00DD49B7"/>
    <w:rsid w:val="00DE424A"/>
    <w:rsid w:val="00E005DB"/>
    <w:rsid w:val="00E374A4"/>
    <w:rsid w:val="00E8296A"/>
    <w:rsid w:val="00EB0576"/>
    <w:rsid w:val="00EC4564"/>
    <w:rsid w:val="00EF743F"/>
    <w:rsid w:val="00F1704F"/>
    <w:rsid w:val="00F275EE"/>
    <w:rsid w:val="00F634C8"/>
    <w:rsid w:val="00F673B3"/>
    <w:rsid w:val="00F807CD"/>
    <w:rsid w:val="00F92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alba</cp:lastModifiedBy>
  <cp:revision>2</cp:revision>
  <cp:lastPrinted>2011-02-22T17:38:00Z</cp:lastPrinted>
  <dcterms:created xsi:type="dcterms:W3CDTF">2011-03-10T19:06:00Z</dcterms:created>
  <dcterms:modified xsi:type="dcterms:W3CDTF">2011-03-10T19:06:00Z</dcterms:modified>
</cp:coreProperties>
</file>