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29" w:rsidRDefault="00790729" w:rsidP="00934983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79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PAUTA DA </w:t>
      </w:r>
      <w:r w:rsidR="001C56E0">
        <w:rPr>
          <w:rFonts w:ascii="Arial" w:hAnsi="Arial" w:cs="Arial"/>
          <w:b/>
          <w:bCs/>
          <w:color w:val="000000"/>
        </w:rPr>
        <w:t>2</w:t>
      </w:r>
      <w:r w:rsidR="00BA0C8F">
        <w:rPr>
          <w:rFonts w:ascii="Arial" w:hAnsi="Arial" w:cs="Arial"/>
          <w:b/>
          <w:bCs/>
          <w:color w:val="000000"/>
        </w:rPr>
        <w:t>2</w:t>
      </w:r>
      <w:r>
        <w:rPr>
          <w:rFonts w:ascii="Arial" w:hAnsi="Arial" w:cs="Arial"/>
          <w:b/>
          <w:bCs/>
          <w:color w:val="000000"/>
        </w:rPr>
        <w:t>ª REUNIÃO ORDINÁRIA DA SEGUNDA SESSÃO LEGISLATIVA DA SEXTA LEGISLATURA DA CÂMARA LEGISLATIVA DO DISTRITO FEDERAL</w:t>
      </w:r>
    </w:p>
    <w:p w:rsidR="00790729" w:rsidRDefault="00790729" w:rsidP="00934983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79"/>
        <w:jc w:val="center"/>
        <w:rPr>
          <w:rFonts w:ascii="Arial" w:hAnsi="Arial" w:cs="Arial"/>
          <w:b/>
          <w:bCs/>
          <w:color w:val="000000"/>
        </w:rPr>
      </w:pP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LOCAL: </w:t>
      </w:r>
      <w:r>
        <w:rPr>
          <w:rFonts w:ascii="Arial" w:hAnsi="Arial" w:cs="Arial"/>
          <w:bCs/>
          <w:color w:val="000000"/>
        </w:rPr>
        <w:t>SALA DE REUNIÃO DAS COMISSÕES</w:t>
      </w: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DATA:</w:t>
      </w:r>
      <w:r>
        <w:rPr>
          <w:rFonts w:ascii="Arial" w:hAnsi="Arial" w:cs="Arial"/>
          <w:bCs/>
          <w:color w:val="000000"/>
        </w:rPr>
        <w:t xml:space="preserve"> </w:t>
      </w:r>
      <w:r w:rsidR="00BA0C8F">
        <w:rPr>
          <w:rFonts w:ascii="Arial" w:hAnsi="Arial" w:cs="Arial"/>
          <w:b/>
          <w:bCs/>
          <w:color w:val="000000"/>
        </w:rPr>
        <w:t>21</w:t>
      </w:r>
      <w:r>
        <w:rPr>
          <w:rFonts w:ascii="Arial" w:hAnsi="Arial" w:cs="Arial"/>
          <w:b/>
          <w:bCs/>
          <w:color w:val="000000"/>
        </w:rPr>
        <w:t xml:space="preserve"> de </w:t>
      </w:r>
      <w:r w:rsidR="004C031B">
        <w:rPr>
          <w:rFonts w:ascii="Arial" w:hAnsi="Arial" w:cs="Arial"/>
          <w:b/>
          <w:bCs/>
          <w:color w:val="000000"/>
        </w:rPr>
        <w:t>agosto</w:t>
      </w:r>
      <w:r>
        <w:rPr>
          <w:rFonts w:ascii="Arial" w:hAnsi="Arial" w:cs="Arial"/>
          <w:b/>
          <w:bCs/>
          <w:color w:val="000000"/>
        </w:rPr>
        <w:t xml:space="preserve"> de 2012 </w:t>
      </w:r>
      <w:r>
        <w:rPr>
          <w:rFonts w:ascii="Arial" w:hAnsi="Arial" w:cs="Arial"/>
          <w:bCs/>
          <w:color w:val="000000"/>
        </w:rPr>
        <w:t>(terça-feira)</w:t>
      </w:r>
      <w:r>
        <w:rPr>
          <w:rFonts w:ascii="Arial" w:hAnsi="Arial" w:cs="Arial"/>
          <w:b/>
          <w:bCs/>
          <w:color w:val="000000"/>
        </w:rPr>
        <w:t>, às</w:t>
      </w:r>
      <w:r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10h30min</w:t>
      </w:r>
    </w:p>
    <w:p w:rsidR="00790729" w:rsidRDefault="00790729" w:rsidP="00790729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  <w:bCs/>
          <w:color w:val="000000"/>
        </w:rPr>
      </w:pP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 – EXPEDIENTES</w:t>
      </w:r>
    </w:p>
    <w:p w:rsidR="004C031B" w:rsidRDefault="00CF7301" w:rsidP="004C031B">
      <w:pPr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22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LEITURA DA ATA</w:t>
      </w:r>
      <w:r w:rsidR="00790729">
        <w:rPr>
          <w:rFonts w:ascii="Arial" w:hAnsi="Arial" w:cs="Arial"/>
          <w:color w:val="000000"/>
        </w:rPr>
        <w:t xml:space="preserve"> DA </w:t>
      </w:r>
      <w:r w:rsidR="001C56E0">
        <w:rPr>
          <w:rFonts w:ascii="Arial" w:hAnsi="Arial" w:cs="Arial"/>
          <w:color w:val="000000"/>
        </w:rPr>
        <w:t>2</w:t>
      </w:r>
      <w:r w:rsidR="00BA0C8F">
        <w:rPr>
          <w:rFonts w:ascii="Arial" w:hAnsi="Arial" w:cs="Arial"/>
          <w:color w:val="000000"/>
        </w:rPr>
        <w:t>1</w:t>
      </w:r>
      <w:r w:rsidR="00790729">
        <w:rPr>
          <w:rFonts w:ascii="Arial" w:hAnsi="Arial" w:cs="Arial"/>
          <w:color w:val="000000"/>
        </w:rPr>
        <w:t>ª</w:t>
      </w:r>
      <w:r w:rsidR="008E5C46">
        <w:rPr>
          <w:rFonts w:ascii="Arial" w:hAnsi="Arial" w:cs="Arial"/>
          <w:color w:val="000000"/>
        </w:rPr>
        <w:t xml:space="preserve"> </w:t>
      </w:r>
      <w:r w:rsidR="00790729">
        <w:rPr>
          <w:rFonts w:ascii="Arial" w:hAnsi="Arial" w:cs="Arial"/>
          <w:color w:val="000000"/>
        </w:rPr>
        <w:t>REUNI</w:t>
      </w:r>
      <w:r w:rsidR="00E52962">
        <w:rPr>
          <w:rFonts w:ascii="Arial" w:hAnsi="Arial" w:cs="Arial"/>
          <w:color w:val="000000"/>
        </w:rPr>
        <w:t>ÃO ORDINÁRIA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II – COMUNICADOS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</w:t>
      </w:r>
      <w:r>
        <w:rPr>
          <w:rFonts w:ascii="Arial" w:hAnsi="Arial" w:cs="Arial"/>
          <w:color w:val="000000"/>
        </w:rPr>
        <w:tab/>
        <w:t>DE MEMBROS DA COMISSÃO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</w:t>
      </w:r>
      <w:r>
        <w:rPr>
          <w:rFonts w:ascii="Arial" w:hAnsi="Arial" w:cs="Arial"/>
          <w:color w:val="000000"/>
        </w:rPr>
        <w:tab/>
        <w:t>DO PRESIDENTE DA COMISSÃO</w:t>
      </w:r>
    </w:p>
    <w:p w:rsidR="00790729" w:rsidRDefault="00790729" w:rsidP="00790729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color w:val="000000"/>
        </w:rPr>
      </w:pPr>
    </w:p>
    <w:p w:rsidR="00790729" w:rsidRDefault="00790729" w:rsidP="00790729">
      <w:pPr>
        <w:widowControl w:val="0"/>
        <w:tabs>
          <w:tab w:val="center" w:pos="1334"/>
          <w:tab w:val="left" w:pos="1571"/>
          <w:tab w:val="left" w:pos="1673"/>
          <w:tab w:val="right" w:pos="2876"/>
          <w:tab w:val="left" w:pos="2966"/>
        </w:tabs>
        <w:autoSpaceDE w:val="0"/>
        <w:autoSpaceDN w:val="0"/>
        <w:adjustRightInd w:val="0"/>
        <w:spacing w:after="0" w:line="240" w:lineRule="auto"/>
        <w:ind w:left="1134" w:right="392"/>
        <w:rPr>
          <w:rFonts w:ascii="Arial" w:hAnsi="Arial" w:cs="Arial"/>
          <w:b/>
          <w:bCs/>
          <w:color w:val="000000"/>
        </w:rPr>
      </w:pPr>
      <w:r w:rsidRPr="007B0366">
        <w:rPr>
          <w:rFonts w:ascii="Arial" w:hAnsi="Arial" w:cs="Arial"/>
          <w:b/>
          <w:bCs/>
          <w:color w:val="000000"/>
        </w:rPr>
        <w:t>III – MATÉRIAS PARA DISCUSSÃO E VOTAÇÃO</w:t>
      </w:r>
    </w:p>
    <w:p w:rsidR="00790729" w:rsidRDefault="00790729" w:rsidP="0079072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</w:rPr>
      </w:pPr>
    </w:p>
    <w:p w:rsidR="009F50D3" w:rsidRDefault="009F50D3" w:rsidP="009F50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9F50D3" w:rsidRPr="00CF7301" w:rsidRDefault="00F27127" w:rsidP="009F50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9F50D3" w:rsidRPr="00CF7301">
        <w:rPr>
          <w:rFonts w:ascii="Arial" w:hAnsi="Arial" w:cs="Arial"/>
          <w:b/>
        </w:rPr>
        <w:t xml:space="preserve"> – PL </w:t>
      </w:r>
      <w:r w:rsidR="009F50D3">
        <w:rPr>
          <w:rFonts w:ascii="Arial" w:hAnsi="Arial" w:cs="Arial"/>
          <w:b/>
        </w:rPr>
        <w:t>1157</w:t>
      </w:r>
      <w:r w:rsidR="009F50D3" w:rsidRPr="00CF7301">
        <w:rPr>
          <w:rFonts w:ascii="Arial" w:hAnsi="Arial" w:cs="Arial"/>
          <w:b/>
        </w:rPr>
        <w:t>/20</w:t>
      </w:r>
      <w:r w:rsidR="009F50D3">
        <w:rPr>
          <w:rFonts w:ascii="Arial" w:hAnsi="Arial" w:cs="Arial"/>
          <w:b/>
        </w:rPr>
        <w:t>09</w:t>
      </w:r>
    </w:p>
    <w:p w:rsidR="009F50D3" w:rsidRPr="00BA0C8F" w:rsidRDefault="009F50D3" w:rsidP="009F50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A0134A">
        <w:rPr>
          <w:rFonts w:ascii="Arial" w:hAnsi="Arial" w:cs="Arial"/>
          <w:bCs/>
        </w:rPr>
        <w:t>DISP</w:t>
      </w:r>
      <w:r>
        <w:rPr>
          <w:rFonts w:ascii="Arial" w:hAnsi="Arial" w:cs="Arial"/>
          <w:bCs/>
        </w:rPr>
        <w:t xml:space="preserve">ÕE </w:t>
      </w:r>
      <w:r w:rsidRPr="009F50D3">
        <w:rPr>
          <w:rFonts w:ascii="Arial" w:hAnsi="Arial" w:cs="Arial"/>
          <w:bCs/>
        </w:rPr>
        <w:t>SOBRE</w:t>
      </w:r>
      <w:r>
        <w:rPr>
          <w:rFonts w:ascii="Arial" w:hAnsi="Arial" w:cs="Arial"/>
          <w:bCs/>
        </w:rPr>
        <w:t xml:space="preserve"> MEDIDAS DE PROTEÇÃO A VÍTIMAS </w:t>
      </w:r>
      <w:r w:rsidRPr="009F50D3">
        <w:rPr>
          <w:rFonts w:ascii="Arial" w:hAnsi="Arial" w:cs="Arial"/>
          <w:bCs/>
        </w:rPr>
        <w:t>E TESTEMUNHAS RELACIONADAS EM BOLETINS DE OCORRÊNCIA E INQUÉRITOS POLICIAIS.</w:t>
      </w:r>
    </w:p>
    <w:p w:rsidR="009F50D3" w:rsidRPr="00BA0C8F" w:rsidRDefault="009F50D3" w:rsidP="009F50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A0C8F">
        <w:rPr>
          <w:rFonts w:ascii="Arial" w:hAnsi="Arial" w:cs="Arial"/>
          <w:b/>
          <w:bCs/>
        </w:rPr>
        <w:t xml:space="preserve">AUTOR: </w:t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Chico Leite</w:t>
      </w:r>
    </w:p>
    <w:p w:rsidR="009F50D3" w:rsidRPr="002F10FE" w:rsidRDefault="009F50D3" w:rsidP="009F50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Robério Negreiros</w:t>
      </w:r>
    </w:p>
    <w:p w:rsidR="009F50D3" w:rsidRPr="002F10FE" w:rsidRDefault="009F50D3" w:rsidP="009F50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 w:rsidRPr="004B00EE">
        <w:rPr>
          <w:rFonts w:ascii="Arial" w:hAnsi="Arial" w:cs="Arial"/>
          <w:b/>
          <w:bCs/>
        </w:rPr>
        <w:t>Admissibilidade</w:t>
      </w:r>
    </w:p>
    <w:p w:rsidR="009F50D3" w:rsidRDefault="009F50D3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9F50D3" w:rsidRPr="00CF7301" w:rsidRDefault="00F27127" w:rsidP="009F50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9F50D3" w:rsidRPr="00CF7301">
        <w:rPr>
          <w:rFonts w:ascii="Arial" w:hAnsi="Arial" w:cs="Arial"/>
          <w:b/>
        </w:rPr>
        <w:t xml:space="preserve"> – PL </w:t>
      </w:r>
      <w:r w:rsidR="009F50D3">
        <w:rPr>
          <w:rFonts w:ascii="Arial" w:hAnsi="Arial" w:cs="Arial"/>
          <w:b/>
        </w:rPr>
        <w:t>593</w:t>
      </w:r>
      <w:r w:rsidR="009F50D3" w:rsidRPr="00CF7301">
        <w:rPr>
          <w:rFonts w:ascii="Arial" w:hAnsi="Arial" w:cs="Arial"/>
          <w:b/>
        </w:rPr>
        <w:t>/201</w:t>
      </w:r>
      <w:r w:rsidR="009F50D3">
        <w:rPr>
          <w:rFonts w:ascii="Arial" w:hAnsi="Arial" w:cs="Arial"/>
          <w:b/>
        </w:rPr>
        <w:t>1</w:t>
      </w:r>
    </w:p>
    <w:p w:rsidR="009F50D3" w:rsidRPr="00BA0C8F" w:rsidRDefault="009F50D3" w:rsidP="009F50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9F50D3">
        <w:rPr>
          <w:rFonts w:ascii="Arial" w:hAnsi="Arial" w:cs="Arial"/>
          <w:bCs/>
        </w:rPr>
        <w:t xml:space="preserve">REGULAMENTA A OFERTA DE SERVIÇOS DO TIPO </w:t>
      </w:r>
      <w:r w:rsidRPr="009F50D3">
        <w:rPr>
          <w:rFonts w:ascii="Arial" w:hAnsi="Arial" w:cs="Arial"/>
          <w:bCs/>
          <w:i/>
        </w:rPr>
        <w:t>COUVERT</w:t>
      </w:r>
      <w:r w:rsidRPr="009F50D3">
        <w:rPr>
          <w:rFonts w:ascii="Arial" w:hAnsi="Arial" w:cs="Arial"/>
          <w:bCs/>
        </w:rPr>
        <w:t xml:space="preserve"> NO DISTRITO FEDERAL E DÁ OUTRAS PROVIDÊNCIAS.</w:t>
      </w:r>
    </w:p>
    <w:p w:rsidR="009F50D3" w:rsidRPr="00BA0C8F" w:rsidRDefault="009F50D3" w:rsidP="009F50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A0C8F">
        <w:rPr>
          <w:rFonts w:ascii="Arial" w:hAnsi="Arial" w:cs="Arial"/>
          <w:b/>
          <w:bCs/>
        </w:rPr>
        <w:t xml:space="preserve">AUTOR: </w:t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Chico Leite</w:t>
      </w:r>
    </w:p>
    <w:p w:rsidR="009F50D3" w:rsidRPr="002F10FE" w:rsidRDefault="009F50D3" w:rsidP="009F50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Robério Negreiros</w:t>
      </w:r>
    </w:p>
    <w:p w:rsidR="009F50D3" w:rsidRPr="002F10FE" w:rsidRDefault="009F50D3" w:rsidP="009F50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Admissibilidade, na forma das subemendas nº 1 e nº 2 do relator ao substitutivo aprovado pela CDC</w:t>
      </w:r>
    </w:p>
    <w:p w:rsidR="009F50D3" w:rsidRDefault="009F50D3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F27127" w:rsidRPr="00CF7301" w:rsidRDefault="00F27127" w:rsidP="00F271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Pr="00CF7301">
        <w:rPr>
          <w:rFonts w:ascii="Arial" w:hAnsi="Arial" w:cs="Arial"/>
          <w:b/>
        </w:rPr>
        <w:t xml:space="preserve"> – PL</w:t>
      </w:r>
      <w:r>
        <w:rPr>
          <w:rFonts w:ascii="Arial" w:hAnsi="Arial" w:cs="Arial"/>
          <w:b/>
        </w:rPr>
        <w:t xml:space="preserve"> 727</w:t>
      </w:r>
      <w:r w:rsidRPr="00CF7301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2</w:t>
      </w:r>
    </w:p>
    <w:p w:rsidR="00F27127" w:rsidRDefault="00F27127" w:rsidP="00F271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F27127">
        <w:rPr>
          <w:rFonts w:ascii="Arial" w:hAnsi="Arial" w:cs="Arial"/>
          <w:bCs/>
        </w:rPr>
        <w:t>DISPÓE SOBRE A VEDAÇÃO DE DIVULGAÇÃO DE INFORMAÇÕES EM FATURAS E CONTAS TELEFÔNICAS, NA FORMA QUE ESPECIFICA.</w:t>
      </w:r>
    </w:p>
    <w:p w:rsidR="00F27127" w:rsidRPr="00BA0C8F" w:rsidRDefault="00F27127" w:rsidP="00F271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A0C8F">
        <w:rPr>
          <w:rFonts w:ascii="Arial" w:hAnsi="Arial" w:cs="Arial"/>
          <w:b/>
          <w:bCs/>
        </w:rPr>
        <w:t xml:space="preserve">AUTOR: </w:t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Wellington Luiz</w:t>
      </w:r>
    </w:p>
    <w:p w:rsidR="00F27127" w:rsidRPr="002F10FE" w:rsidRDefault="00F27127" w:rsidP="00F271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Robério Negreiros</w:t>
      </w:r>
    </w:p>
    <w:p w:rsidR="00F27127" w:rsidRPr="002F10FE" w:rsidRDefault="00F27127" w:rsidP="00F271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Inadmissibilidade</w:t>
      </w:r>
    </w:p>
    <w:p w:rsidR="00F27127" w:rsidRDefault="00F27127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6F7779" w:rsidRPr="00CF7301" w:rsidRDefault="00F27127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6F7779" w:rsidRPr="00CF7301">
        <w:rPr>
          <w:rFonts w:ascii="Arial" w:hAnsi="Arial" w:cs="Arial"/>
          <w:b/>
        </w:rPr>
        <w:t xml:space="preserve"> – PL</w:t>
      </w:r>
      <w:r w:rsidR="006F7779">
        <w:rPr>
          <w:rFonts w:ascii="Arial" w:hAnsi="Arial" w:cs="Arial"/>
          <w:b/>
        </w:rPr>
        <w:t xml:space="preserve"> 793</w:t>
      </w:r>
      <w:r w:rsidR="006F7779" w:rsidRPr="00CF7301">
        <w:rPr>
          <w:rFonts w:ascii="Arial" w:hAnsi="Arial" w:cs="Arial"/>
          <w:b/>
        </w:rPr>
        <w:t>/201</w:t>
      </w:r>
      <w:r w:rsidR="006F7779">
        <w:rPr>
          <w:rFonts w:ascii="Arial" w:hAnsi="Arial" w:cs="Arial"/>
          <w:b/>
        </w:rPr>
        <w:t>2</w:t>
      </w:r>
    </w:p>
    <w:p w:rsidR="006F7779" w:rsidRPr="00BA0C8F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9F50D3">
        <w:rPr>
          <w:rFonts w:ascii="Arial" w:hAnsi="Arial" w:cs="Arial"/>
          <w:bCs/>
        </w:rPr>
        <w:t>INSTITUI A SEMANA DE VALORIZAÇÃO DA PESSOA IDOSA NO CALENDÁRIO OFICIAL DO DISTRITO FEDERAL.</w:t>
      </w:r>
    </w:p>
    <w:p w:rsidR="006F7779" w:rsidRPr="00BA0C8F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A0C8F">
        <w:rPr>
          <w:rFonts w:ascii="Arial" w:hAnsi="Arial" w:cs="Arial"/>
          <w:b/>
          <w:bCs/>
        </w:rPr>
        <w:t xml:space="preserve">AUTOR: </w:t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 xml:space="preserve">Evandro </w:t>
      </w:r>
      <w:proofErr w:type="spellStart"/>
      <w:r>
        <w:rPr>
          <w:rFonts w:ascii="Arial" w:hAnsi="Arial" w:cs="Arial"/>
          <w:b/>
        </w:rPr>
        <w:t>Garla</w:t>
      </w:r>
      <w:proofErr w:type="spellEnd"/>
    </w:p>
    <w:p w:rsidR="006F7779" w:rsidRPr="002F10FE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Robério Negreiros</w:t>
      </w:r>
    </w:p>
    <w:p w:rsidR="006F7779" w:rsidRPr="002F10FE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Admissibilidade</w:t>
      </w:r>
    </w:p>
    <w:p w:rsidR="006F7779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6F7779" w:rsidRPr="00CF7301" w:rsidRDefault="00F27127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6F7779" w:rsidRPr="00CF7301">
        <w:rPr>
          <w:rFonts w:ascii="Arial" w:hAnsi="Arial" w:cs="Arial"/>
          <w:b/>
        </w:rPr>
        <w:t xml:space="preserve"> – PL </w:t>
      </w:r>
      <w:r w:rsidR="006F7779">
        <w:rPr>
          <w:rFonts w:ascii="Arial" w:hAnsi="Arial" w:cs="Arial"/>
          <w:b/>
        </w:rPr>
        <w:t>812</w:t>
      </w:r>
      <w:r w:rsidR="006F7779" w:rsidRPr="00CF7301">
        <w:rPr>
          <w:rFonts w:ascii="Arial" w:hAnsi="Arial" w:cs="Arial"/>
          <w:b/>
        </w:rPr>
        <w:t>/201</w:t>
      </w:r>
      <w:r w:rsidR="006F7779">
        <w:rPr>
          <w:rFonts w:ascii="Arial" w:hAnsi="Arial" w:cs="Arial"/>
          <w:b/>
        </w:rPr>
        <w:t>2</w:t>
      </w:r>
    </w:p>
    <w:p w:rsidR="006F7779" w:rsidRPr="00BA0C8F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9F50D3">
        <w:rPr>
          <w:rFonts w:ascii="Arial" w:hAnsi="Arial" w:cs="Arial"/>
          <w:bCs/>
        </w:rPr>
        <w:t>INSTITUI A SEMANA DE CONSCIENTIZAÇÃO DA ARTRITE E ARTROSE NO CALENDÁRIO OFICIAL DO DISTRITO FEDERAL.</w:t>
      </w:r>
    </w:p>
    <w:p w:rsidR="006F7779" w:rsidRPr="00BA0C8F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A0C8F">
        <w:rPr>
          <w:rFonts w:ascii="Arial" w:hAnsi="Arial" w:cs="Arial"/>
          <w:b/>
          <w:bCs/>
        </w:rPr>
        <w:t xml:space="preserve">AUTOR: </w:t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 xml:space="preserve">Evandro </w:t>
      </w:r>
      <w:proofErr w:type="spellStart"/>
      <w:r>
        <w:rPr>
          <w:rFonts w:ascii="Arial" w:hAnsi="Arial" w:cs="Arial"/>
          <w:b/>
        </w:rPr>
        <w:t>Garla</w:t>
      </w:r>
      <w:proofErr w:type="spellEnd"/>
    </w:p>
    <w:p w:rsidR="006F7779" w:rsidRPr="002F10FE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Robério Negreiros</w:t>
      </w:r>
    </w:p>
    <w:p w:rsidR="006F7779" w:rsidRPr="002F10FE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Admissibilidade</w:t>
      </w:r>
    </w:p>
    <w:p w:rsidR="006F7779" w:rsidRDefault="006F7779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6F7779" w:rsidRPr="00CF7301" w:rsidRDefault="00F27127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6F7779" w:rsidRPr="00CF7301">
        <w:rPr>
          <w:rFonts w:ascii="Arial" w:hAnsi="Arial" w:cs="Arial"/>
          <w:b/>
        </w:rPr>
        <w:t xml:space="preserve"> – PL </w:t>
      </w:r>
      <w:r w:rsidR="006F7779">
        <w:rPr>
          <w:rFonts w:ascii="Arial" w:hAnsi="Arial" w:cs="Arial"/>
          <w:b/>
        </w:rPr>
        <w:t>816</w:t>
      </w:r>
      <w:r w:rsidR="006F7779" w:rsidRPr="00CF7301">
        <w:rPr>
          <w:rFonts w:ascii="Arial" w:hAnsi="Arial" w:cs="Arial"/>
          <w:b/>
        </w:rPr>
        <w:t>/201</w:t>
      </w:r>
      <w:r w:rsidR="006F7779">
        <w:rPr>
          <w:rFonts w:ascii="Arial" w:hAnsi="Arial" w:cs="Arial"/>
          <w:b/>
        </w:rPr>
        <w:t>2</w:t>
      </w:r>
    </w:p>
    <w:p w:rsidR="006F7779" w:rsidRPr="00BA0C8F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1803F7">
        <w:rPr>
          <w:rFonts w:ascii="Arial" w:hAnsi="Arial" w:cs="Arial"/>
          <w:bCs/>
        </w:rPr>
        <w:t xml:space="preserve">DISPÕE SOBRE A OBRIGATORIEDADE DE O GOVERNO DO DISTRITO FEDERAL E A TERRACAP PUBLICAREM NA INTERNET, EM TEMPO REAL, TODOS OS PAGAMENTOS E DESPESAS RELATIVOS A OBRAS, COMPRAS E SERVIÇOS RELACIONADOS À COPA </w:t>
      </w:r>
      <w:r w:rsidRPr="001803F7">
        <w:rPr>
          <w:rFonts w:ascii="Arial" w:hAnsi="Arial" w:cs="Arial"/>
          <w:bCs/>
        </w:rPr>
        <w:lastRenderedPageBreak/>
        <w:t>DAS CONFEDERAÇÕES FIFA DE 2013 E À COPA DO MUNDO FIFA DE 2014.</w:t>
      </w:r>
    </w:p>
    <w:p w:rsidR="006F7779" w:rsidRPr="00BA0C8F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A0C8F">
        <w:rPr>
          <w:rFonts w:ascii="Arial" w:hAnsi="Arial" w:cs="Arial"/>
          <w:b/>
          <w:bCs/>
        </w:rPr>
        <w:t xml:space="preserve">AUTOR: </w:t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Prof. Israel Batista</w:t>
      </w:r>
    </w:p>
    <w:p w:rsidR="006F7779" w:rsidRPr="002F10FE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Robério Negreiros</w:t>
      </w:r>
    </w:p>
    <w:p w:rsidR="006F7779" w:rsidRPr="002F10FE" w:rsidRDefault="006F7779" w:rsidP="006F777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Admissibilidade, na forma da emenda modificativa aprovada pela CEOF</w:t>
      </w:r>
    </w:p>
    <w:p w:rsidR="006F7779" w:rsidRDefault="006F7779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FA08A8" w:rsidRPr="00CF7301" w:rsidRDefault="00F27127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FA08A8" w:rsidRPr="00CF7301">
        <w:rPr>
          <w:rFonts w:ascii="Arial" w:hAnsi="Arial" w:cs="Arial"/>
          <w:b/>
        </w:rPr>
        <w:t xml:space="preserve"> – PL </w:t>
      </w:r>
      <w:r w:rsidR="00FA08A8">
        <w:rPr>
          <w:rFonts w:ascii="Arial" w:hAnsi="Arial" w:cs="Arial"/>
          <w:b/>
        </w:rPr>
        <w:t>843</w:t>
      </w:r>
      <w:r w:rsidR="00FA08A8" w:rsidRPr="00CF7301">
        <w:rPr>
          <w:rFonts w:ascii="Arial" w:hAnsi="Arial" w:cs="Arial"/>
          <w:b/>
        </w:rPr>
        <w:t>/201</w:t>
      </w:r>
      <w:r w:rsidR="00FA08A8">
        <w:rPr>
          <w:rFonts w:ascii="Arial" w:hAnsi="Arial" w:cs="Arial"/>
          <w:b/>
        </w:rPr>
        <w:t>2</w:t>
      </w:r>
    </w:p>
    <w:p w:rsidR="00FA08A8" w:rsidRPr="00BA0C8F" w:rsidRDefault="00FA08A8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FA08A8">
        <w:rPr>
          <w:rFonts w:ascii="Arial" w:hAnsi="Arial" w:cs="Arial"/>
          <w:bCs/>
        </w:rPr>
        <w:t>ALTERA O ART. 1º DA LEI Nº 3.897</w:t>
      </w:r>
      <w:r>
        <w:rPr>
          <w:rFonts w:ascii="Arial" w:hAnsi="Arial" w:cs="Arial"/>
          <w:bCs/>
        </w:rPr>
        <w:t xml:space="preserve">, DE </w:t>
      </w:r>
      <w:r w:rsidRPr="00FA08A8">
        <w:rPr>
          <w:rFonts w:ascii="Arial" w:hAnsi="Arial" w:cs="Arial"/>
          <w:bCs/>
        </w:rPr>
        <w:t xml:space="preserve">2006, QUE INCLUI O RODEIO GOSPEL </w:t>
      </w:r>
      <w:r w:rsidR="00643649">
        <w:rPr>
          <w:rFonts w:ascii="Arial" w:hAnsi="Arial" w:cs="Arial"/>
          <w:bCs/>
        </w:rPr>
        <w:t>DE BRASÍ</w:t>
      </w:r>
      <w:r w:rsidRPr="00FA08A8">
        <w:rPr>
          <w:rFonts w:ascii="Arial" w:hAnsi="Arial" w:cs="Arial"/>
          <w:bCs/>
        </w:rPr>
        <w:t>LIA NO CALENDÁRIO OFICIAL DE EVENTOS DO DISTRITO FEDERAL.</w:t>
      </w:r>
    </w:p>
    <w:p w:rsidR="00FA08A8" w:rsidRPr="00BA0C8F" w:rsidRDefault="00FA08A8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A0C8F">
        <w:rPr>
          <w:rFonts w:ascii="Arial" w:hAnsi="Arial" w:cs="Arial"/>
          <w:b/>
          <w:bCs/>
        </w:rPr>
        <w:t xml:space="preserve">AUTOR: </w:t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</w:rPr>
        <w:t xml:space="preserve">Dep. </w:t>
      </w:r>
      <w:r w:rsidR="00283681">
        <w:rPr>
          <w:rFonts w:ascii="Arial" w:hAnsi="Arial" w:cs="Arial"/>
          <w:b/>
        </w:rPr>
        <w:t>Cláudio Abrantes</w:t>
      </w:r>
    </w:p>
    <w:p w:rsidR="00FA08A8" w:rsidRPr="002F10FE" w:rsidRDefault="00FA08A8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Robério Negreiros</w:t>
      </w:r>
    </w:p>
    <w:p w:rsidR="00FA08A8" w:rsidRPr="002F10FE" w:rsidRDefault="00FA08A8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 w:rsidR="00283681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>dmissibilidade</w:t>
      </w:r>
      <w:r w:rsidR="00283681">
        <w:rPr>
          <w:rFonts w:ascii="Arial" w:hAnsi="Arial" w:cs="Arial"/>
          <w:b/>
          <w:bCs/>
        </w:rPr>
        <w:t>, na forma da emenda supressiva do relator</w:t>
      </w:r>
    </w:p>
    <w:p w:rsidR="00FA08A8" w:rsidRDefault="00FA08A8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FA08A8" w:rsidRPr="00CF7301" w:rsidRDefault="00F27127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FA08A8" w:rsidRPr="00CF7301">
        <w:rPr>
          <w:rFonts w:ascii="Arial" w:hAnsi="Arial" w:cs="Arial"/>
          <w:b/>
        </w:rPr>
        <w:t xml:space="preserve"> – PL </w:t>
      </w:r>
      <w:r w:rsidR="001803F7">
        <w:rPr>
          <w:rFonts w:ascii="Arial" w:hAnsi="Arial" w:cs="Arial"/>
          <w:b/>
        </w:rPr>
        <w:t>861</w:t>
      </w:r>
      <w:r w:rsidR="00FA08A8" w:rsidRPr="00CF7301">
        <w:rPr>
          <w:rFonts w:ascii="Arial" w:hAnsi="Arial" w:cs="Arial"/>
          <w:b/>
        </w:rPr>
        <w:t>/201</w:t>
      </w:r>
      <w:r w:rsidR="00FA08A8">
        <w:rPr>
          <w:rFonts w:ascii="Arial" w:hAnsi="Arial" w:cs="Arial"/>
          <w:b/>
        </w:rPr>
        <w:t>2</w:t>
      </w:r>
    </w:p>
    <w:p w:rsidR="00FA08A8" w:rsidRPr="00BA0C8F" w:rsidRDefault="001803F7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1803F7">
        <w:rPr>
          <w:rFonts w:ascii="Arial" w:hAnsi="Arial" w:cs="Arial"/>
          <w:bCs/>
        </w:rPr>
        <w:t>INSTITUI A POLÍTICA DE INFORMAÇÃO SOBRE PLANEJAMENTO FAMILIAR NOS ESTABELECIMENTOS PÚBLICOS DE ENSINO DO DISTRITO FEDERAL.</w:t>
      </w:r>
    </w:p>
    <w:p w:rsidR="00FA08A8" w:rsidRPr="00BA0C8F" w:rsidRDefault="00FA08A8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A0C8F">
        <w:rPr>
          <w:rFonts w:ascii="Arial" w:hAnsi="Arial" w:cs="Arial"/>
          <w:b/>
          <w:bCs/>
        </w:rPr>
        <w:t>AUTOR</w:t>
      </w:r>
      <w:r w:rsidR="001803F7">
        <w:rPr>
          <w:rFonts w:ascii="Arial" w:hAnsi="Arial" w:cs="Arial"/>
          <w:b/>
          <w:bCs/>
        </w:rPr>
        <w:t>A</w:t>
      </w:r>
      <w:r w:rsidRPr="00BA0C8F">
        <w:rPr>
          <w:rFonts w:ascii="Arial" w:hAnsi="Arial" w:cs="Arial"/>
          <w:b/>
          <w:bCs/>
        </w:rPr>
        <w:t xml:space="preserve">: </w:t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</w:rPr>
        <w:t xml:space="preserve">Dep. </w:t>
      </w:r>
      <w:r w:rsidR="001803F7">
        <w:rPr>
          <w:rFonts w:ascii="Arial" w:hAnsi="Arial" w:cs="Arial"/>
          <w:b/>
        </w:rPr>
        <w:t>Luzia de Paula</w:t>
      </w:r>
    </w:p>
    <w:p w:rsidR="00FA08A8" w:rsidRPr="002F10FE" w:rsidRDefault="00FA08A8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Robério Negreiros</w:t>
      </w:r>
    </w:p>
    <w:p w:rsidR="00FA08A8" w:rsidRPr="002F10FE" w:rsidRDefault="00FA08A8" w:rsidP="00FA08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 w:rsidR="001803F7">
        <w:rPr>
          <w:rFonts w:ascii="Arial" w:hAnsi="Arial" w:cs="Arial"/>
          <w:b/>
          <w:bCs/>
        </w:rPr>
        <w:t>Inadmissibilidade</w:t>
      </w:r>
    </w:p>
    <w:p w:rsidR="008E5C46" w:rsidRDefault="008E5C46" w:rsidP="008E5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</w:p>
    <w:p w:rsidR="00A07C82" w:rsidRPr="00CF7301" w:rsidRDefault="00B12EC5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A07C82" w:rsidRPr="00CF7301">
        <w:rPr>
          <w:rFonts w:ascii="Arial" w:hAnsi="Arial" w:cs="Arial"/>
          <w:b/>
        </w:rPr>
        <w:t xml:space="preserve"> – PL </w:t>
      </w:r>
      <w:r w:rsidR="00F31760">
        <w:rPr>
          <w:rFonts w:ascii="Arial" w:hAnsi="Arial" w:cs="Arial"/>
          <w:b/>
        </w:rPr>
        <w:t>584</w:t>
      </w:r>
      <w:r w:rsidR="00A07C82" w:rsidRPr="00CF7301">
        <w:rPr>
          <w:rFonts w:ascii="Arial" w:hAnsi="Arial" w:cs="Arial"/>
          <w:b/>
        </w:rPr>
        <w:t>/201</w:t>
      </w:r>
      <w:r w:rsidR="00F31760">
        <w:rPr>
          <w:rFonts w:ascii="Arial" w:hAnsi="Arial" w:cs="Arial"/>
          <w:b/>
        </w:rPr>
        <w:t>1</w:t>
      </w:r>
      <w:bookmarkStart w:id="0" w:name="_GoBack"/>
      <w:bookmarkEnd w:id="0"/>
    </w:p>
    <w:p w:rsidR="00BA0C8F" w:rsidRPr="00BA0C8F" w:rsidRDefault="00BA0C8F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BA0C8F">
        <w:rPr>
          <w:rFonts w:ascii="Arial" w:hAnsi="Arial" w:cs="Arial"/>
          <w:bCs/>
        </w:rPr>
        <w:t xml:space="preserve">INCLUI O DIA DE COMBATE AO </w:t>
      </w:r>
      <w:r w:rsidRPr="00F31760">
        <w:rPr>
          <w:rFonts w:ascii="Arial" w:hAnsi="Arial" w:cs="Arial"/>
        </w:rPr>
        <w:t>ALZHEIMER, NO CALENDÁRIO OFICIAL DE EVENTOS</w:t>
      </w:r>
      <w:r>
        <w:rPr>
          <w:rFonts w:ascii="Arial" w:hAnsi="Arial" w:cs="Arial"/>
        </w:rPr>
        <w:t xml:space="preserve"> DO DISTRITO </w:t>
      </w:r>
      <w:proofErr w:type="gramStart"/>
      <w:r>
        <w:rPr>
          <w:rFonts w:ascii="Arial" w:hAnsi="Arial" w:cs="Arial"/>
        </w:rPr>
        <w:t>FEDERAL</w:t>
      </w:r>
      <w:proofErr w:type="gramEnd"/>
    </w:p>
    <w:p w:rsidR="00A07C82" w:rsidRPr="00BA0C8F" w:rsidRDefault="00A07C82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A0C8F">
        <w:rPr>
          <w:rFonts w:ascii="Arial" w:hAnsi="Arial" w:cs="Arial"/>
          <w:b/>
          <w:bCs/>
        </w:rPr>
        <w:t xml:space="preserve">AUTOR: </w:t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  <w:bCs/>
        </w:rPr>
        <w:tab/>
      </w:r>
      <w:r w:rsidRPr="00BA0C8F">
        <w:rPr>
          <w:rFonts w:ascii="Arial" w:hAnsi="Arial" w:cs="Arial"/>
          <w:b/>
        </w:rPr>
        <w:t xml:space="preserve">Dep. </w:t>
      </w:r>
      <w:proofErr w:type="spellStart"/>
      <w:r w:rsidR="00F31760" w:rsidRPr="00BA0C8F">
        <w:rPr>
          <w:rFonts w:ascii="Arial" w:hAnsi="Arial" w:cs="Arial"/>
          <w:b/>
        </w:rPr>
        <w:t>Rôney</w:t>
      </w:r>
      <w:proofErr w:type="spellEnd"/>
      <w:r w:rsidR="00F31760" w:rsidRPr="00BA0C8F">
        <w:rPr>
          <w:rFonts w:ascii="Arial" w:hAnsi="Arial" w:cs="Arial"/>
          <w:b/>
        </w:rPr>
        <w:t xml:space="preserve"> </w:t>
      </w:r>
      <w:proofErr w:type="spellStart"/>
      <w:r w:rsidR="00F31760" w:rsidRPr="00BA0C8F">
        <w:rPr>
          <w:rFonts w:ascii="Arial" w:hAnsi="Arial" w:cs="Arial"/>
          <w:b/>
        </w:rPr>
        <w:t>Nemer</w:t>
      </w:r>
      <w:proofErr w:type="spellEnd"/>
    </w:p>
    <w:p w:rsidR="00A07C82" w:rsidRPr="002F10FE" w:rsidRDefault="00A07C82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="00F31760" w:rsidRPr="00BF0C39">
        <w:rPr>
          <w:rFonts w:ascii="Arial" w:hAnsi="Arial" w:cs="Arial"/>
          <w:b/>
          <w:bCs/>
        </w:rPr>
        <w:t xml:space="preserve">Dep. </w:t>
      </w:r>
      <w:r w:rsidR="00F31760" w:rsidRPr="00BF0C39">
        <w:rPr>
          <w:rFonts w:ascii="Arial" w:hAnsi="Arial" w:cs="Arial"/>
          <w:b/>
        </w:rPr>
        <w:t>Chico Leite</w:t>
      </w:r>
    </w:p>
    <w:p w:rsidR="00A07C82" w:rsidRPr="002F10FE" w:rsidRDefault="00A07C82" w:rsidP="00A07C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 w:rsidR="00F31760" w:rsidRPr="004B00EE">
        <w:rPr>
          <w:rFonts w:ascii="Arial" w:hAnsi="Arial" w:cs="Arial"/>
          <w:b/>
          <w:bCs/>
        </w:rPr>
        <w:t xml:space="preserve">Admissibilidade, nos termos da emenda </w:t>
      </w:r>
      <w:r w:rsidR="00F31760">
        <w:rPr>
          <w:rFonts w:ascii="Arial" w:hAnsi="Arial" w:cs="Arial"/>
          <w:b/>
          <w:bCs/>
        </w:rPr>
        <w:t>supressiva do relator</w:t>
      </w:r>
    </w:p>
    <w:p w:rsidR="00A07C82" w:rsidRDefault="00A07C82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BA0C8F" w:rsidRDefault="00BA0C8F" w:rsidP="00BA0C8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Pr="00BF0C39">
        <w:rPr>
          <w:rFonts w:ascii="Arial" w:hAnsi="Arial" w:cs="Arial"/>
          <w:b/>
        </w:rPr>
        <w:t xml:space="preserve"> – P</w:t>
      </w:r>
      <w:r>
        <w:rPr>
          <w:rFonts w:ascii="Arial" w:hAnsi="Arial" w:cs="Arial"/>
          <w:b/>
        </w:rPr>
        <w:t>DL 82</w:t>
      </w:r>
      <w:r w:rsidRPr="00BF0C39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1</w:t>
      </w:r>
    </w:p>
    <w:p w:rsidR="00BA0C8F" w:rsidRPr="00BF0C39" w:rsidRDefault="00BA0C8F" w:rsidP="00BA0C8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FF3D52">
        <w:rPr>
          <w:rFonts w:ascii="Arial" w:hAnsi="Arial" w:cs="Arial"/>
        </w:rPr>
        <w:t>CONCEDE O TÍTULO DE CIDADÃ HONORÁRIA DE BRASÍLIA À SENHORA MARIA DE JESUS OLIVEIRA DA COSTA</w:t>
      </w:r>
      <w:r>
        <w:rPr>
          <w:rFonts w:ascii="Arial" w:hAnsi="Arial" w:cs="Arial"/>
        </w:rPr>
        <w:t xml:space="preserve"> </w:t>
      </w:r>
      <w:r w:rsidRPr="00FF3D52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FF3D52">
        <w:rPr>
          <w:rFonts w:ascii="Arial" w:hAnsi="Arial" w:cs="Arial"/>
        </w:rPr>
        <w:t>TIA ZÉLIA.</w:t>
      </w:r>
    </w:p>
    <w:p w:rsidR="00BA0C8F" w:rsidRPr="00BF0C39" w:rsidRDefault="00BA0C8F" w:rsidP="00BA0C8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AUTOR</w:t>
      </w:r>
      <w:r>
        <w:rPr>
          <w:rFonts w:ascii="Arial" w:hAnsi="Arial" w:cs="Arial"/>
          <w:b/>
          <w:bCs/>
        </w:rPr>
        <w:t xml:space="preserve">A: </w:t>
      </w:r>
      <w:r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Rejane Pitanga</w:t>
      </w:r>
    </w:p>
    <w:p w:rsidR="00BA0C8F" w:rsidRPr="00BF0C39" w:rsidRDefault="00BA0C8F" w:rsidP="00BA0C8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RELATOR:</w:t>
      </w:r>
      <w:r w:rsidRPr="00BF0C39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Joe Valle</w:t>
      </w:r>
    </w:p>
    <w:p w:rsidR="00BA0C8F" w:rsidRDefault="00BA0C8F" w:rsidP="00BA0C8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PARE</w:t>
      </w:r>
      <w:r>
        <w:rPr>
          <w:rFonts w:ascii="Arial" w:hAnsi="Arial" w:cs="Arial"/>
          <w:b/>
          <w:bCs/>
        </w:rPr>
        <w:t>CER:</w:t>
      </w:r>
      <w:r>
        <w:rPr>
          <w:rFonts w:ascii="Arial" w:hAnsi="Arial" w:cs="Arial"/>
          <w:b/>
          <w:bCs/>
        </w:rPr>
        <w:tab/>
        <w:t>A</w:t>
      </w:r>
      <w:r w:rsidRPr="00BF0C39">
        <w:rPr>
          <w:rFonts w:ascii="Arial" w:hAnsi="Arial" w:cs="Arial"/>
          <w:b/>
          <w:bCs/>
        </w:rPr>
        <w:t>dmissibilidade</w:t>
      </w:r>
    </w:p>
    <w:p w:rsidR="00BA0C8F" w:rsidRDefault="00BA0C8F" w:rsidP="00F3176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F31760" w:rsidRDefault="00BA0C8F" w:rsidP="00F3176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</w:t>
      </w:r>
      <w:r w:rsidR="00F31760" w:rsidRPr="00BF0C39">
        <w:rPr>
          <w:rFonts w:ascii="Arial" w:hAnsi="Arial" w:cs="Arial"/>
          <w:b/>
        </w:rPr>
        <w:t xml:space="preserve"> – P</w:t>
      </w:r>
      <w:r w:rsidR="00FF3D52">
        <w:rPr>
          <w:rFonts w:ascii="Arial" w:hAnsi="Arial" w:cs="Arial"/>
          <w:b/>
        </w:rPr>
        <w:t>R 21</w:t>
      </w:r>
      <w:r w:rsidR="00F31760" w:rsidRPr="00BF0C39">
        <w:rPr>
          <w:rFonts w:ascii="Arial" w:hAnsi="Arial" w:cs="Arial"/>
          <w:b/>
        </w:rPr>
        <w:t>/201</w:t>
      </w:r>
      <w:r w:rsidR="00FF3D52">
        <w:rPr>
          <w:rFonts w:ascii="Arial" w:hAnsi="Arial" w:cs="Arial"/>
          <w:b/>
        </w:rPr>
        <w:t>1</w:t>
      </w:r>
    </w:p>
    <w:p w:rsidR="00F31760" w:rsidRPr="00BF0C39" w:rsidRDefault="00FF3D52" w:rsidP="00F3176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FF3D52">
        <w:rPr>
          <w:rFonts w:ascii="Arial" w:hAnsi="Arial" w:cs="Arial"/>
        </w:rPr>
        <w:t>DISPÕE SOBRE A CRIAÇÃO DO SELO DE RESPONSABILIDADE SOCIAL DA CÂMARA LEGISLATIVA DO DISTRITO FEDERAL.</w:t>
      </w:r>
    </w:p>
    <w:p w:rsidR="00F31760" w:rsidRPr="00BF0C39" w:rsidRDefault="00F31760" w:rsidP="00F3176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 xml:space="preserve">AUTOR: </w:t>
      </w:r>
      <w:r w:rsidRPr="00BF0C39"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  <w:bCs/>
        </w:rPr>
        <w:tab/>
      </w:r>
      <w:r w:rsidRPr="00BF0C39">
        <w:rPr>
          <w:rFonts w:ascii="Arial" w:hAnsi="Arial" w:cs="Arial"/>
          <w:b/>
        </w:rPr>
        <w:t xml:space="preserve">Dep. </w:t>
      </w:r>
      <w:r w:rsidR="00EE5791">
        <w:rPr>
          <w:rFonts w:ascii="Arial" w:hAnsi="Arial" w:cs="Arial"/>
          <w:b/>
        </w:rPr>
        <w:t>Olair Francisco</w:t>
      </w:r>
    </w:p>
    <w:p w:rsidR="00F31760" w:rsidRPr="00BF0C39" w:rsidRDefault="00F31760" w:rsidP="00F3176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RELATOR:</w:t>
      </w:r>
      <w:r w:rsidRPr="00BF0C39">
        <w:rPr>
          <w:rFonts w:ascii="Arial" w:hAnsi="Arial" w:cs="Arial"/>
          <w:b/>
        </w:rPr>
        <w:tab/>
      </w:r>
      <w:r w:rsidRPr="00BF0C39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Joe Valle</w:t>
      </w:r>
    </w:p>
    <w:p w:rsidR="00F31760" w:rsidRDefault="00F31760" w:rsidP="00F3176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BF0C39">
        <w:rPr>
          <w:rFonts w:ascii="Arial" w:hAnsi="Arial" w:cs="Arial"/>
          <w:b/>
          <w:bCs/>
        </w:rPr>
        <w:t>PARE</w:t>
      </w:r>
      <w:r>
        <w:rPr>
          <w:rFonts w:ascii="Arial" w:hAnsi="Arial" w:cs="Arial"/>
          <w:b/>
          <w:bCs/>
        </w:rPr>
        <w:t>CER:</w:t>
      </w:r>
      <w:r>
        <w:rPr>
          <w:rFonts w:ascii="Arial" w:hAnsi="Arial" w:cs="Arial"/>
          <w:b/>
          <w:bCs/>
        </w:rPr>
        <w:tab/>
        <w:t>A</w:t>
      </w:r>
      <w:r w:rsidRPr="00BF0C39">
        <w:rPr>
          <w:rFonts w:ascii="Arial" w:hAnsi="Arial" w:cs="Arial"/>
          <w:b/>
          <w:bCs/>
        </w:rPr>
        <w:t>dmissibilidade</w:t>
      </w:r>
    </w:p>
    <w:p w:rsidR="00F31760" w:rsidRDefault="00F31760" w:rsidP="00BF0C3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BF0C39" w:rsidRPr="00FA268B" w:rsidRDefault="00BA0C8F" w:rsidP="00BF0C3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="00BF0C39" w:rsidRPr="00FA268B">
        <w:rPr>
          <w:rFonts w:ascii="Arial" w:hAnsi="Arial" w:cs="Arial"/>
          <w:b/>
        </w:rPr>
        <w:t xml:space="preserve"> – PR 47/2012</w:t>
      </w:r>
    </w:p>
    <w:p w:rsidR="00BF0C39" w:rsidRPr="00FA268B" w:rsidRDefault="00BF0C39" w:rsidP="00BF0C3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FA268B">
        <w:rPr>
          <w:rFonts w:ascii="Arial" w:hAnsi="Arial" w:cs="Arial"/>
        </w:rPr>
        <w:t>ALTERA OS ARTS. 90 E 147 DA RESOLUÇÃO Nº 218, DE 2005, QUE CONSOLIDA O TEXTO DO REGIMENTO INTERNO DA CÂMARA LEGISLATIVA DO DISTRITO FEDERAL, INSTITUÍDO PELA RESOLUÇÃO Nº 167, DE 16 DE NOVEMBRO DE 2000.</w:t>
      </w:r>
    </w:p>
    <w:p w:rsidR="00BF0C39" w:rsidRPr="00FA268B" w:rsidRDefault="00BF0C39" w:rsidP="00BF0C3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 w:rsidRPr="00FA268B">
        <w:rPr>
          <w:rFonts w:ascii="Arial" w:hAnsi="Arial" w:cs="Arial"/>
          <w:b/>
          <w:bCs/>
        </w:rPr>
        <w:t xml:space="preserve">AUTOR: </w:t>
      </w:r>
      <w:r w:rsidRPr="00FA268B">
        <w:rPr>
          <w:rFonts w:ascii="Arial" w:hAnsi="Arial" w:cs="Arial"/>
          <w:b/>
          <w:bCs/>
        </w:rPr>
        <w:tab/>
      </w:r>
      <w:r w:rsidRPr="00FA268B">
        <w:rPr>
          <w:rFonts w:ascii="Arial" w:hAnsi="Arial" w:cs="Arial"/>
          <w:b/>
          <w:bCs/>
        </w:rPr>
        <w:tab/>
        <w:t>Mesa Diretora</w:t>
      </w:r>
    </w:p>
    <w:p w:rsidR="00BF0C39" w:rsidRPr="00FA268B" w:rsidRDefault="00BF0C39" w:rsidP="00BF0C3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FA268B">
        <w:rPr>
          <w:rFonts w:ascii="Arial" w:hAnsi="Arial" w:cs="Arial"/>
          <w:b/>
          <w:bCs/>
        </w:rPr>
        <w:t>RELATOR:</w:t>
      </w:r>
      <w:r w:rsidRPr="00FA268B">
        <w:rPr>
          <w:rFonts w:ascii="Arial" w:hAnsi="Arial" w:cs="Arial"/>
        </w:rPr>
        <w:tab/>
      </w:r>
      <w:r w:rsidRPr="00FA268B">
        <w:rPr>
          <w:rFonts w:ascii="Arial" w:hAnsi="Arial" w:cs="Arial"/>
          <w:b/>
          <w:bCs/>
        </w:rPr>
        <w:t>Dep. Chico Leite</w:t>
      </w:r>
    </w:p>
    <w:p w:rsidR="00BF0C39" w:rsidRDefault="00BF0C39" w:rsidP="00BF0C3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-63"/>
        <w:jc w:val="both"/>
        <w:rPr>
          <w:rFonts w:ascii="Arial" w:hAnsi="Arial" w:cs="Arial"/>
          <w:b/>
        </w:rPr>
      </w:pPr>
      <w:r w:rsidRPr="00FA268B">
        <w:rPr>
          <w:rFonts w:ascii="Arial" w:hAnsi="Arial" w:cs="Arial"/>
          <w:b/>
          <w:bCs/>
        </w:rPr>
        <w:t>PARECER:</w:t>
      </w:r>
      <w:r w:rsidRPr="00FA268B">
        <w:rPr>
          <w:rFonts w:ascii="Arial" w:hAnsi="Arial" w:cs="Arial"/>
        </w:rPr>
        <w:tab/>
      </w:r>
      <w:r w:rsidRPr="00FA268B">
        <w:rPr>
          <w:rFonts w:ascii="Arial" w:hAnsi="Arial" w:cs="Arial"/>
          <w:b/>
        </w:rPr>
        <w:t>Admissibilidade na forma da</w:t>
      </w:r>
      <w:r>
        <w:rPr>
          <w:rFonts w:ascii="Arial" w:hAnsi="Arial" w:cs="Arial"/>
          <w:b/>
        </w:rPr>
        <w:t>s</w:t>
      </w:r>
      <w:r w:rsidRPr="00FA268B">
        <w:rPr>
          <w:rFonts w:ascii="Arial" w:hAnsi="Arial" w:cs="Arial"/>
          <w:b/>
        </w:rPr>
        <w:t xml:space="preserve"> emenda</w:t>
      </w:r>
      <w:r>
        <w:rPr>
          <w:rFonts w:ascii="Arial" w:hAnsi="Arial" w:cs="Arial"/>
          <w:b/>
        </w:rPr>
        <w:t>s</w:t>
      </w:r>
      <w:r w:rsidRPr="00FA268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substitutiva e </w:t>
      </w:r>
      <w:r w:rsidRPr="00FA268B">
        <w:rPr>
          <w:rFonts w:ascii="Arial" w:hAnsi="Arial" w:cs="Arial"/>
          <w:b/>
        </w:rPr>
        <w:t>aditiva do relator</w:t>
      </w:r>
    </w:p>
    <w:p w:rsidR="00081E1D" w:rsidRDefault="00081E1D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B20540" w:rsidRDefault="00B20540" w:rsidP="00B205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634E00" w:rsidRDefault="00634E00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</w:p>
    <w:p w:rsidR="00634E00" w:rsidRDefault="00634E00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Paulo Eduardo Pinto de Almeida</w:t>
      </w: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Secretário – CCJ</w:t>
      </w:r>
    </w:p>
    <w:p w:rsidR="00BF0C39" w:rsidRDefault="00081E1D" w:rsidP="00EE579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Matrícula n.º 16755-10</w:t>
      </w:r>
    </w:p>
    <w:sectPr w:rsidR="00BF0C39" w:rsidSect="00E8719D">
      <w:headerReference w:type="default" r:id="rId9"/>
      <w:headerReference w:type="first" r:id="rId10"/>
      <w:pgSz w:w="11904" w:h="16836" w:code="9"/>
      <w:pgMar w:top="709" w:right="847" w:bottom="1134" w:left="346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649" w:rsidRDefault="00643649" w:rsidP="003B0573">
      <w:pPr>
        <w:spacing w:after="0" w:line="240" w:lineRule="auto"/>
      </w:pPr>
      <w:r>
        <w:separator/>
      </w:r>
    </w:p>
  </w:endnote>
  <w:endnote w:type="continuationSeparator" w:id="0">
    <w:p w:rsidR="00643649" w:rsidRDefault="00643649" w:rsidP="003B0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649" w:rsidRDefault="00643649" w:rsidP="003B0573">
      <w:pPr>
        <w:spacing w:after="0" w:line="240" w:lineRule="auto"/>
      </w:pPr>
      <w:r>
        <w:separator/>
      </w:r>
    </w:p>
  </w:footnote>
  <w:footnote w:type="continuationSeparator" w:id="0">
    <w:p w:rsidR="00643649" w:rsidRDefault="00643649" w:rsidP="003B0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649" w:rsidRDefault="00643649" w:rsidP="00740B6D">
    <w:pPr>
      <w:pStyle w:val="Cabealho"/>
      <w:rPr>
        <w:szCs w:val="36"/>
      </w:rPr>
    </w:pPr>
  </w:p>
  <w:p w:rsidR="00643649" w:rsidRDefault="00643649" w:rsidP="00740B6D">
    <w:pPr>
      <w:pStyle w:val="Cabealho"/>
      <w:rPr>
        <w:szCs w:val="3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649" w:rsidRPr="00743456" w:rsidRDefault="00643649" w:rsidP="00934983">
    <w:pPr>
      <w:pStyle w:val="Cabealho"/>
      <w:pBdr>
        <w:top w:val="single" w:sz="4" w:space="1" w:color="auto"/>
        <w:left w:val="single" w:sz="4" w:space="1" w:color="auto"/>
        <w:bottom w:val="single" w:sz="4" w:space="1" w:color="auto"/>
        <w:right w:val="single" w:sz="4" w:space="0" w:color="auto"/>
      </w:pBdr>
      <w:tabs>
        <w:tab w:val="clear" w:pos="4252"/>
        <w:tab w:val="clear" w:pos="8504"/>
        <w:tab w:val="right" w:pos="0"/>
      </w:tabs>
      <w:spacing w:line="240" w:lineRule="auto"/>
      <w:ind w:left="1134" w:right="221"/>
      <w:jc w:val="center"/>
      <w:rPr>
        <w:rFonts w:ascii="Arial" w:hAnsi="Arial" w:cs="Arial"/>
        <w:b/>
        <w:sz w:val="36"/>
        <w:szCs w:val="36"/>
      </w:rPr>
    </w:pPr>
    <w:r w:rsidRPr="00743456">
      <w:rPr>
        <w:rFonts w:ascii="Arial" w:hAnsi="Arial" w:cs="Arial"/>
        <w:b/>
        <w:sz w:val="36"/>
        <w:szCs w:val="36"/>
      </w:rPr>
      <w:t>COMISSÃO DE CONSTITUIÇÃO E JUSTIÇA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7547"/>
    <w:multiLevelType w:val="hybridMultilevel"/>
    <w:tmpl w:val="7F5A2FD0"/>
    <w:lvl w:ilvl="0" w:tplc="86109FA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756739AE"/>
    <w:multiLevelType w:val="hybridMultilevel"/>
    <w:tmpl w:val="AE769004"/>
    <w:lvl w:ilvl="0" w:tplc="CA662AEA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3B0573"/>
    <w:rsid w:val="0000125F"/>
    <w:rsid w:val="0000291D"/>
    <w:rsid w:val="00005C1B"/>
    <w:rsid w:val="00011B52"/>
    <w:rsid w:val="00015D20"/>
    <w:rsid w:val="000213E3"/>
    <w:rsid w:val="0002222B"/>
    <w:rsid w:val="00026B82"/>
    <w:rsid w:val="0002727F"/>
    <w:rsid w:val="0003468A"/>
    <w:rsid w:val="0003707E"/>
    <w:rsid w:val="00037441"/>
    <w:rsid w:val="00041A67"/>
    <w:rsid w:val="00043D1A"/>
    <w:rsid w:val="00045621"/>
    <w:rsid w:val="00057123"/>
    <w:rsid w:val="00071C9F"/>
    <w:rsid w:val="00075B66"/>
    <w:rsid w:val="00076E15"/>
    <w:rsid w:val="000810A6"/>
    <w:rsid w:val="00081E1D"/>
    <w:rsid w:val="000853C6"/>
    <w:rsid w:val="00085E38"/>
    <w:rsid w:val="00087A2B"/>
    <w:rsid w:val="00090DF7"/>
    <w:rsid w:val="00095982"/>
    <w:rsid w:val="000A1BE9"/>
    <w:rsid w:val="000A7D62"/>
    <w:rsid w:val="000B1F61"/>
    <w:rsid w:val="000B43D3"/>
    <w:rsid w:val="000C4B96"/>
    <w:rsid w:val="000C6FD4"/>
    <w:rsid w:val="000D5CD2"/>
    <w:rsid w:val="000E67D4"/>
    <w:rsid w:val="000E7A12"/>
    <w:rsid w:val="000F00F7"/>
    <w:rsid w:val="000F07B3"/>
    <w:rsid w:val="000F212E"/>
    <w:rsid w:val="000F55C9"/>
    <w:rsid w:val="000F70EC"/>
    <w:rsid w:val="000F7C94"/>
    <w:rsid w:val="00100894"/>
    <w:rsid w:val="00102814"/>
    <w:rsid w:val="0010794F"/>
    <w:rsid w:val="00107A6A"/>
    <w:rsid w:val="00110806"/>
    <w:rsid w:val="00110888"/>
    <w:rsid w:val="00114FBB"/>
    <w:rsid w:val="00116EAD"/>
    <w:rsid w:val="00121225"/>
    <w:rsid w:val="00121A73"/>
    <w:rsid w:val="00126156"/>
    <w:rsid w:val="001274B0"/>
    <w:rsid w:val="00140410"/>
    <w:rsid w:val="001412E3"/>
    <w:rsid w:val="00141A26"/>
    <w:rsid w:val="00144475"/>
    <w:rsid w:val="001454A2"/>
    <w:rsid w:val="0014782D"/>
    <w:rsid w:val="00162DED"/>
    <w:rsid w:val="00170C65"/>
    <w:rsid w:val="00172046"/>
    <w:rsid w:val="00176F1F"/>
    <w:rsid w:val="001803F7"/>
    <w:rsid w:val="00184B3B"/>
    <w:rsid w:val="00184B94"/>
    <w:rsid w:val="001924E9"/>
    <w:rsid w:val="0019646E"/>
    <w:rsid w:val="001A4BCB"/>
    <w:rsid w:val="001A7709"/>
    <w:rsid w:val="001A7A6E"/>
    <w:rsid w:val="001B38FD"/>
    <w:rsid w:val="001B43FD"/>
    <w:rsid w:val="001B6A7D"/>
    <w:rsid w:val="001C0747"/>
    <w:rsid w:val="001C18D5"/>
    <w:rsid w:val="001C56E0"/>
    <w:rsid w:val="001D05FE"/>
    <w:rsid w:val="001D6662"/>
    <w:rsid w:val="001E156A"/>
    <w:rsid w:val="00201BB4"/>
    <w:rsid w:val="00203C46"/>
    <w:rsid w:val="002061B4"/>
    <w:rsid w:val="00214C94"/>
    <w:rsid w:val="00222296"/>
    <w:rsid w:val="002232FF"/>
    <w:rsid w:val="00223E4A"/>
    <w:rsid w:val="00230176"/>
    <w:rsid w:val="00236A36"/>
    <w:rsid w:val="00241968"/>
    <w:rsid w:val="00247DB4"/>
    <w:rsid w:val="00250E71"/>
    <w:rsid w:val="00251CC5"/>
    <w:rsid w:val="002527BA"/>
    <w:rsid w:val="00254AF6"/>
    <w:rsid w:val="00255348"/>
    <w:rsid w:val="00255BF2"/>
    <w:rsid w:val="002566B8"/>
    <w:rsid w:val="002608D7"/>
    <w:rsid w:val="0026366E"/>
    <w:rsid w:val="002641FC"/>
    <w:rsid w:val="00266D06"/>
    <w:rsid w:val="00270A0F"/>
    <w:rsid w:val="00271B32"/>
    <w:rsid w:val="002723D6"/>
    <w:rsid w:val="00273AC0"/>
    <w:rsid w:val="0027495D"/>
    <w:rsid w:val="00275C9C"/>
    <w:rsid w:val="00276FE5"/>
    <w:rsid w:val="00282FE5"/>
    <w:rsid w:val="00283681"/>
    <w:rsid w:val="00284F30"/>
    <w:rsid w:val="002853A3"/>
    <w:rsid w:val="00285D75"/>
    <w:rsid w:val="00293D30"/>
    <w:rsid w:val="00296ED9"/>
    <w:rsid w:val="002A762D"/>
    <w:rsid w:val="002B42EC"/>
    <w:rsid w:val="002B4591"/>
    <w:rsid w:val="002B49BA"/>
    <w:rsid w:val="002B57D2"/>
    <w:rsid w:val="002B5B2F"/>
    <w:rsid w:val="002B617E"/>
    <w:rsid w:val="002C004A"/>
    <w:rsid w:val="002C35AD"/>
    <w:rsid w:val="002C5939"/>
    <w:rsid w:val="002C7813"/>
    <w:rsid w:val="002D00A9"/>
    <w:rsid w:val="002D77E2"/>
    <w:rsid w:val="002E4BA1"/>
    <w:rsid w:val="002F10FE"/>
    <w:rsid w:val="002F31CC"/>
    <w:rsid w:val="002F3B25"/>
    <w:rsid w:val="002F3CB5"/>
    <w:rsid w:val="002F4EE2"/>
    <w:rsid w:val="00302B81"/>
    <w:rsid w:val="003155B0"/>
    <w:rsid w:val="00317D6F"/>
    <w:rsid w:val="00323DA3"/>
    <w:rsid w:val="0034145D"/>
    <w:rsid w:val="003460D3"/>
    <w:rsid w:val="00347347"/>
    <w:rsid w:val="003516AA"/>
    <w:rsid w:val="003621A3"/>
    <w:rsid w:val="00367B49"/>
    <w:rsid w:val="00372746"/>
    <w:rsid w:val="003764AD"/>
    <w:rsid w:val="00376604"/>
    <w:rsid w:val="003818F8"/>
    <w:rsid w:val="00385970"/>
    <w:rsid w:val="00391D86"/>
    <w:rsid w:val="003B0573"/>
    <w:rsid w:val="003B7B6D"/>
    <w:rsid w:val="003C5D3C"/>
    <w:rsid w:val="003C6602"/>
    <w:rsid w:val="003D01D9"/>
    <w:rsid w:val="003E090C"/>
    <w:rsid w:val="003E354F"/>
    <w:rsid w:val="003E4E6A"/>
    <w:rsid w:val="003E5712"/>
    <w:rsid w:val="003E76FB"/>
    <w:rsid w:val="00401985"/>
    <w:rsid w:val="00413A0D"/>
    <w:rsid w:val="00427A20"/>
    <w:rsid w:val="00430766"/>
    <w:rsid w:val="00435B9F"/>
    <w:rsid w:val="004418E3"/>
    <w:rsid w:val="00446E9E"/>
    <w:rsid w:val="004522B7"/>
    <w:rsid w:val="00454EB2"/>
    <w:rsid w:val="004622F3"/>
    <w:rsid w:val="004653D3"/>
    <w:rsid w:val="00466116"/>
    <w:rsid w:val="00471229"/>
    <w:rsid w:val="00472576"/>
    <w:rsid w:val="00472721"/>
    <w:rsid w:val="0047643B"/>
    <w:rsid w:val="00483FD7"/>
    <w:rsid w:val="004906AD"/>
    <w:rsid w:val="00496A46"/>
    <w:rsid w:val="004A2EC2"/>
    <w:rsid w:val="004A47B8"/>
    <w:rsid w:val="004A5664"/>
    <w:rsid w:val="004A7251"/>
    <w:rsid w:val="004B00EE"/>
    <w:rsid w:val="004B49DE"/>
    <w:rsid w:val="004B729D"/>
    <w:rsid w:val="004C013C"/>
    <w:rsid w:val="004C031B"/>
    <w:rsid w:val="004D1C1B"/>
    <w:rsid w:val="004D3156"/>
    <w:rsid w:val="004D4C47"/>
    <w:rsid w:val="004E2361"/>
    <w:rsid w:val="004E6D67"/>
    <w:rsid w:val="004F522B"/>
    <w:rsid w:val="004F7140"/>
    <w:rsid w:val="00505906"/>
    <w:rsid w:val="00511511"/>
    <w:rsid w:val="00516C36"/>
    <w:rsid w:val="00517ED1"/>
    <w:rsid w:val="005231CB"/>
    <w:rsid w:val="005308AF"/>
    <w:rsid w:val="005321C5"/>
    <w:rsid w:val="00535846"/>
    <w:rsid w:val="0053706A"/>
    <w:rsid w:val="0054031F"/>
    <w:rsid w:val="005408DC"/>
    <w:rsid w:val="00550016"/>
    <w:rsid w:val="005552BB"/>
    <w:rsid w:val="00565036"/>
    <w:rsid w:val="005653EA"/>
    <w:rsid w:val="005676F5"/>
    <w:rsid w:val="005731FD"/>
    <w:rsid w:val="00573585"/>
    <w:rsid w:val="005852B6"/>
    <w:rsid w:val="00596B71"/>
    <w:rsid w:val="005A05E1"/>
    <w:rsid w:val="005A09C4"/>
    <w:rsid w:val="005A2E9D"/>
    <w:rsid w:val="005B18A7"/>
    <w:rsid w:val="005B77C7"/>
    <w:rsid w:val="005C1065"/>
    <w:rsid w:val="005C1874"/>
    <w:rsid w:val="005C3978"/>
    <w:rsid w:val="005C5671"/>
    <w:rsid w:val="005C77D8"/>
    <w:rsid w:val="005D6BE0"/>
    <w:rsid w:val="005E2D53"/>
    <w:rsid w:val="005E35EB"/>
    <w:rsid w:val="005E410C"/>
    <w:rsid w:val="005F5DE7"/>
    <w:rsid w:val="00602533"/>
    <w:rsid w:val="006032B3"/>
    <w:rsid w:val="0060422E"/>
    <w:rsid w:val="006056AF"/>
    <w:rsid w:val="006073E5"/>
    <w:rsid w:val="00612B06"/>
    <w:rsid w:val="00613513"/>
    <w:rsid w:val="00616697"/>
    <w:rsid w:val="006238CB"/>
    <w:rsid w:val="00625105"/>
    <w:rsid w:val="00634E00"/>
    <w:rsid w:val="00635C8B"/>
    <w:rsid w:val="00640AC3"/>
    <w:rsid w:val="00643649"/>
    <w:rsid w:val="00643690"/>
    <w:rsid w:val="006507CE"/>
    <w:rsid w:val="00650F78"/>
    <w:rsid w:val="0065187D"/>
    <w:rsid w:val="00653623"/>
    <w:rsid w:val="00653656"/>
    <w:rsid w:val="00655C98"/>
    <w:rsid w:val="00657452"/>
    <w:rsid w:val="0066203C"/>
    <w:rsid w:val="006760D8"/>
    <w:rsid w:val="00684A15"/>
    <w:rsid w:val="0068687B"/>
    <w:rsid w:val="006944BF"/>
    <w:rsid w:val="0069592A"/>
    <w:rsid w:val="0069645C"/>
    <w:rsid w:val="006A6DF3"/>
    <w:rsid w:val="006B0843"/>
    <w:rsid w:val="006C41B9"/>
    <w:rsid w:val="006D022D"/>
    <w:rsid w:val="006D1997"/>
    <w:rsid w:val="006D3BF0"/>
    <w:rsid w:val="006D4227"/>
    <w:rsid w:val="006D74C9"/>
    <w:rsid w:val="006D79E3"/>
    <w:rsid w:val="006E0731"/>
    <w:rsid w:val="006E2BAB"/>
    <w:rsid w:val="006F1A05"/>
    <w:rsid w:val="006F745D"/>
    <w:rsid w:val="006F7779"/>
    <w:rsid w:val="0070035F"/>
    <w:rsid w:val="00700DBB"/>
    <w:rsid w:val="007010E9"/>
    <w:rsid w:val="00712E22"/>
    <w:rsid w:val="0071349F"/>
    <w:rsid w:val="0071350C"/>
    <w:rsid w:val="007147A0"/>
    <w:rsid w:val="0072179F"/>
    <w:rsid w:val="00723E2E"/>
    <w:rsid w:val="0072494D"/>
    <w:rsid w:val="007322CB"/>
    <w:rsid w:val="0073517B"/>
    <w:rsid w:val="00740B6D"/>
    <w:rsid w:val="00743456"/>
    <w:rsid w:val="00750017"/>
    <w:rsid w:val="007570E1"/>
    <w:rsid w:val="007602BC"/>
    <w:rsid w:val="007606FD"/>
    <w:rsid w:val="00765DF1"/>
    <w:rsid w:val="00772BF0"/>
    <w:rsid w:val="0078046D"/>
    <w:rsid w:val="00780515"/>
    <w:rsid w:val="00783F87"/>
    <w:rsid w:val="007842C5"/>
    <w:rsid w:val="0078730F"/>
    <w:rsid w:val="00790729"/>
    <w:rsid w:val="007952E4"/>
    <w:rsid w:val="007A30E9"/>
    <w:rsid w:val="007A33E4"/>
    <w:rsid w:val="007A4C10"/>
    <w:rsid w:val="007A55DC"/>
    <w:rsid w:val="007A5A18"/>
    <w:rsid w:val="007B0366"/>
    <w:rsid w:val="007B0F10"/>
    <w:rsid w:val="007B1703"/>
    <w:rsid w:val="007B4AEB"/>
    <w:rsid w:val="007B5300"/>
    <w:rsid w:val="007B7153"/>
    <w:rsid w:val="007C4F70"/>
    <w:rsid w:val="007C589E"/>
    <w:rsid w:val="007D29DD"/>
    <w:rsid w:val="007D77A7"/>
    <w:rsid w:val="007E74AB"/>
    <w:rsid w:val="007F0CEC"/>
    <w:rsid w:val="007F2F7C"/>
    <w:rsid w:val="007F4CCA"/>
    <w:rsid w:val="007F5796"/>
    <w:rsid w:val="00801E54"/>
    <w:rsid w:val="00803FD1"/>
    <w:rsid w:val="00807242"/>
    <w:rsid w:val="008114A9"/>
    <w:rsid w:val="008126BF"/>
    <w:rsid w:val="00824A86"/>
    <w:rsid w:val="00826DD7"/>
    <w:rsid w:val="00827F84"/>
    <w:rsid w:val="00833D4E"/>
    <w:rsid w:val="00834795"/>
    <w:rsid w:val="00834A20"/>
    <w:rsid w:val="008364E0"/>
    <w:rsid w:val="008451B9"/>
    <w:rsid w:val="008471C7"/>
    <w:rsid w:val="00847E29"/>
    <w:rsid w:val="008553C9"/>
    <w:rsid w:val="00862022"/>
    <w:rsid w:val="00863A20"/>
    <w:rsid w:val="00863B3D"/>
    <w:rsid w:val="008655AB"/>
    <w:rsid w:val="00886D06"/>
    <w:rsid w:val="00887336"/>
    <w:rsid w:val="00887972"/>
    <w:rsid w:val="00887B79"/>
    <w:rsid w:val="008932C8"/>
    <w:rsid w:val="00894B0C"/>
    <w:rsid w:val="008A4E53"/>
    <w:rsid w:val="008B391F"/>
    <w:rsid w:val="008B4A68"/>
    <w:rsid w:val="008B5997"/>
    <w:rsid w:val="008B5A53"/>
    <w:rsid w:val="008B6B65"/>
    <w:rsid w:val="008C787C"/>
    <w:rsid w:val="008D2B17"/>
    <w:rsid w:val="008D2F83"/>
    <w:rsid w:val="008E10DB"/>
    <w:rsid w:val="008E2419"/>
    <w:rsid w:val="008E5C46"/>
    <w:rsid w:val="008F1CDC"/>
    <w:rsid w:val="008F3AAB"/>
    <w:rsid w:val="008F3B93"/>
    <w:rsid w:val="008F6B2F"/>
    <w:rsid w:val="0090139E"/>
    <w:rsid w:val="0090244E"/>
    <w:rsid w:val="00903FF3"/>
    <w:rsid w:val="009078D0"/>
    <w:rsid w:val="00911EBD"/>
    <w:rsid w:val="0092127F"/>
    <w:rsid w:val="00921D81"/>
    <w:rsid w:val="009306DB"/>
    <w:rsid w:val="00934983"/>
    <w:rsid w:val="00937D4B"/>
    <w:rsid w:val="009436FC"/>
    <w:rsid w:val="009440FD"/>
    <w:rsid w:val="00947B60"/>
    <w:rsid w:val="009618B0"/>
    <w:rsid w:val="00967C8B"/>
    <w:rsid w:val="0098243E"/>
    <w:rsid w:val="00982679"/>
    <w:rsid w:val="00983C68"/>
    <w:rsid w:val="00984965"/>
    <w:rsid w:val="00987566"/>
    <w:rsid w:val="009943B4"/>
    <w:rsid w:val="00995887"/>
    <w:rsid w:val="009A1A77"/>
    <w:rsid w:val="009A2187"/>
    <w:rsid w:val="009A678F"/>
    <w:rsid w:val="009B12A9"/>
    <w:rsid w:val="009B37D7"/>
    <w:rsid w:val="009C206A"/>
    <w:rsid w:val="009C39A9"/>
    <w:rsid w:val="009C55C8"/>
    <w:rsid w:val="009C71CA"/>
    <w:rsid w:val="009D05AD"/>
    <w:rsid w:val="009D209B"/>
    <w:rsid w:val="009E0A5A"/>
    <w:rsid w:val="009E2E70"/>
    <w:rsid w:val="009E596D"/>
    <w:rsid w:val="009E65A3"/>
    <w:rsid w:val="009F028C"/>
    <w:rsid w:val="009F060F"/>
    <w:rsid w:val="009F142C"/>
    <w:rsid w:val="009F343F"/>
    <w:rsid w:val="009F4FF2"/>
    <w:rsid w:val="009F50D3"/>
    <w:rsid w:val="00A00411"/>
    <w:rsid w:val="00A0134A"/>
    <w:rsid w:val="00A057D9"/>
    <w:rsid w:val="00A07C82"/>
    <w:rsid w:val="00A15EA1"/>
    <w:rsid w:val="00A166A2"/>
    <w:rsid w:val="00A2412C"/>
    <w:rsid w:val="00A24D22"/>
    <w:rsid w:val="00A2565B"/>
    <w:rsid w:val="00A26021"/>
    <w:rsid w:val="00A27284"/>
    <w:rsid w:val="00A3414D"/>
    <w:rsid w:val="00A3614A"/>
    <w:rsid w:val="00A36F43"/>
    <w:rsid w:val="00A430A8"/>
    <w:rsid w:val="00A46B34"/>
    <w:rsid w:val="00A47CE8"/>
    <w:rsid w:val="00A527FA"/>
    <w:rsid w:val="00A53C91"/>
    <w:rsid w:val="00A54815"/>
    <w:rsid w:val="00A55202"/>
    <w:rsid w:val="00A55945"/>
    <w:rsid w:val="00A6558F"/>
    <w:rsid w:val="00A72BBF"/>
    <w:rsid w:val="00A739BE"/>
    <w:rsid w:val="00A801ED"/>
    <w:rsid w:val="00A808CA"/>
    <w:rsid w:val="00A82AFC"/>
    <w:rsid w:val="00A83689"/>
    <w:rsid w:val="00A859A6"/>
    <w:rsid w:val="00A85C63"/>
    <w:rsid w:val="00A910CA"/>
    <w:rsid w:val="00A942E3"/>
    <w:rsid w:val="00AA19E6"/>
    <w:rsid w:val="00AA626E"/>
    <w:rsid w:val="00AA7DF6"/>
    <w:rsid w:val="00AB0486"/>
    <w:rsid w:val="00AB2D49"/>
    <w:rsid w:val="00AC2523"/>
    <w:rsid w:val="00AC3F94"/>
    <w:rsid w:val="00AC5E7B"/>
    <w:rsid w:val="00AC6038"/>
    <w:rsid w:val="00AD065C"/>
    <w:rsid w:val="00AD39F2"/>
    <w:rsid w:val="00AD3A94"/>
    <w:rsid w:val="00AE16F7"/>
    <w:rsid w:val="00AE2657"/>
    <w:rsid w:val="00AE44A5"/>
    <w:rsid w:val="00AE4505"/>
    <w:rsid w:val="00AE65EC"/>
    <w:rsid w:val="00AF13C8"/>
    <w:rsid w:val="00AF2209"/>
    <w:rsid w:val="00AF2883"/>
    <w:rsid w:val="00AF3593"/>
    <w:rsid w:val="00AF3AAF"/>
    <w:rsid w:val="00B01217"/>
    <w:rsid w:val="00B01779"/>
    <w:rsid w:val="00B12EC5"/>
    <w:rsid w:val="00B13AB3"/>
    <w:rsid w:val="00B20540"/>
    <w:rsid w:val="00B2148F"/>
    <w:rsid w:val="00B264D6"/>
    <w:rsid w:val="00B27D34"/>
    <w:rsid w:val="00B3065D"/>
    <w:rsid w:val="00B3455A"/>
    <w:rsid w:val="00B3500E"/>
    <w:rsid w:val="00B35366"/>
    <w:rsid w:val="00B41707"/>
    <w:rsid w:val="00B42B97"/>
    <w:rsid w:val="00B50E98"/>
    <w:rsid w:val="00B513AE"/>
    <w:rsid w:val="00B535FD"/>
    <w:rsid w:val="00B6051A"/>
    <w:rsid w:val="00B64C75"/>
    <w:rsid w:val="00B65EFC"/>
    <w:rsid w:val="00B67625"/>
    <w:rsid w:val="00B71C8F"/>
    <w:rsid w:val="00B80C95"/>
    <w:rsid w:val="00B820D4"/>
    <w:rsid w:val="00B832CB"/>
    <w:rsid w:val="00B84F08"/>
    <w:rsid w:val="00B86B08"/>
    <w:rsid w:val="00B9344E"/>
    <w:rsid w:val="00B95054"/>
    <w:rsid w:val="00BA0C8F"/>
    <w:rsid w:val="00BA688F"/>
    <w:rsid w:val="00BA71BE"/>
    <w:rsid w:val="00BC41F1"/>
    <w:rsid w:val="00BC421C"/>
    <w:rsid w:val="00BD0F05"/>
    <w:rsid w:val="00BD4210"/>
    <w:rsid w:val="00BD79BE"/>
    <w:rsid w:val="00BE10D1"/>
    <w:rsid w:val="00BE2071"/>
    <w:rsid w:val="00BE3BF2"/>
    <w:rsid w:val="00BE6E9F"/>
    <w:rsid w:val="00BF0C39"/>
    <w:rsid w:val="00BF42F5"/>
    <w:rsid w:val="00C0237D"/>
    <w:rsid w:val="00C02490"/>
    <w:rsid w:val="00C116CC"/>
    <w:rsid w:val="00C14E02"/>
    <w:rsid w:val="00C15FA1"/>
    <w:rsid w:val="00C167FA"/>
    <w:rsid w:val="00C2181F"/>
    <w:rsid w:val="00C21F5C"/>
    <w:rsid w:val="00C23575"/>
    <w:rsid w:val="00C2437D"/>
    <w:rsid w:val="00C25BF2"/>
    <w:rsid w:val="00C27BE1"/>
    <w:rsid w:val="00C30574"/>
    <w:rsid w:val="00C30E5D"/>
    <w:rsid w:val="00C44372"/>
    <w:rsid w:val="00C44D56"/>
    <w:rsid w:val="00C450BC"/>
    <w:rsid w:val="00C46A76"/>
    <w:rsid w:val="00C50A64"/>
    <w:rsid w:val="00C528DB"/>
    <w:rsid w:val="00C56E08"/>
    <w:rsid w:val="00C63462"/>
    <w:rsid w:val="00C645FC"/>
    <w:rsid w:val="00C9114C"/>
    <w:rsid w:val="00C92366"/>
    <w:rsid w:val="00C959D3"/>
    <w:rsid w:val="00CB0BAB"/>
    <w:rsid w:val="00CB100E"/>
    <w:rsid w:val="00CB606E"/>
    <w:rsid w:val="00CC00C9"/>
    <w:rsid w:val="00CC151A"/>
    <w:rsid w:val="00CC6031"/>
    <w:rsid w:val="00CE1555"/>
    <w:rsid w:val="00CE50AC"/>
    <w:rsid w:val="00CF3C27"/>
    <w:rsid w:val="00CF7168"/>
    <w:rsid w:val="00CF7301"/>
    <w:rsid w:val="00CF7D13"/>
    <w:rsid w:val="00D04204"/>
    <w:rsid w:val="00D10D20"/>
    <w:rsid w:val="00D10D7C"/>
    <w:rsid w:val="00D12ADC"/>
    <w:rsid w:val="00D1386A"/>
    <w:rsid w:val="00D14A77"/>
    <w:rsid w:val="00D23FE1"/>
    <w:rsid w:val="00D26F5B"/>
    <w:rsid w:val="00D326B9"/>
    <w:rsid w:val="00D345E0"/>
    <w:rsid w:val="00D363DB"/>
    <w:rsid w:val="00D36C50"/>
    <w:rsid w:val="00D45FB8"/>
    <w:rsid w:val="00D52ABD"/>
    <w:rsid w:val="00D54ECB"/>
    <w:rsid w:val="00D57797"/>
    <w:rsid w:val="00D57EC7"/>
    <w:rsid w:val="00D64431"/>
    <w:rsid w:val="00D66EDB"/>
    <w:rsid w:val="00D67830"/>
    <w:rsid w:val="00D70BDE"/>
    <w:rsid w:val="00D800C5"/>
    <w:rsid w:val="00D84B69"/>
    <w:rsid w:val="00D86A9C"/>
    <w:rsid w:val="00D8736A"/>
    <w:rsid w:val="00DA2A46"/>
    <w:rsid w:val="00DA590C"/>
    <w:rsid w:val="00DB02F9"/>
    <w:rsid w:val="00DB5F05"/>
    <w:rsid w:val="00DB6CC8"/>
    <w:rsid w:val="00DC70A8"/>
    <w:rsid w:val="00DD0D66"/>
    <w:rsid w:val="00DD1035"/>
    <w:rsid w:val="00DD6985"/>
    <w:rsid w:val="00DE16CB"/>
    <w:rsid w:val="00DE1DAD"/>
    <w:rsid w:val="00DE404B"/>
    <w:rsid w:val="00DE4266"/>
    <w:rsid w:val="00DE7E36"/>
    <w:rsid w:val="00DF2733"/>
    <w:rsid w:val="00DF5303"/>
    <w:rsid w:val="00E13048"/>
    <w:rsid w:val="00E21371"/>
    <w:rsid w:val="00E24CF4"/>
    <w:rsid w:val="00E31D64"/>
    <w:rsid w:val="00E32C90"/>
    <w:rsid w:val="00E34916"/>
    <w:rsid w:val="00E41B69"/>
    <w:rsid w:val="00E41CDB"/>
    <w:rsid w:val="00E45789"/>
    <w:rsid w:val="00E4652B"/>
    <w:rsid w:val="00E46AB7"/>
    <w:rsid w:val="00E50353"/>
    <w:rsid w:val="00E52962"/>
    <w:rsid w:val="00E53A4A"/>
    <w:rsid w:val="00E5429F"/>
    <w:rsid w:val="00E553EA"/>
    <w:rsid w:val="00E61EB7"/>
    <w:rsid w:val="00E744B9"/>
    <w:rsid w:val="00E747C5"/>
    <w:rsid w:val="00E8719D"/>
    <w:rsid w:val="00E95556"/>
    <w:rsid w:val="00E956AD"/>
    <w:rsid w:val="00EA38A6"/>
    <w:rsid w:val="00EA437D"/>
    <w:rsid w:val="00EA636D"/>
    <w:rsid w:val="00EA6A76"/>
    <w:rsid w:val="00EA7BD9"/>
    <w:rsid w:val="00EB2284"/>
    <w:rsid w:val="00EB236E"/>
    <w:rsid w:val="00EB3FCC"/>
    <w:rsid w:val="00EC0D81"/>
    <w:rsid w:val="00EC0E25"/>
    <w:rsid w:val="00EC58EE"/>
    <w:rsid w:val="00ED13FD"/>
    <w:rsid w:val="00ED22A4"/>
    <w:rsid w:val="00ED67E0"/>
    <w:rsid w:val="00EE5791"/>
    <w:rsid w:val="00EF095E"/>
    <w:rsid w:val="00EF1B2E"/>
    <w:rsid w:val="00EF5DA1"/>
    <w:rsid w:val="00EF6AE3"/>
    <w:rsid w:val="00EF7C2D"/>
    <w:rsid w:val="00F0458C"/>
    <w:rsid w:val="00F06307"/>
    <w:rsid w:val="00F13603"/>
    <w:rsid w:val="00F14385"/>
    <w:rsid w:val="00F14448"/>
    <w:rsid w:val="00F16C13"/>
    <w:rsid w:val="00F20D54"/>
    <w:rsid w:val="00F2280E"/>
    <w:rsid w:val="00F22F4A"/>
    <w:rsid w:val="00F27127"/>
    <w:rsid w:val="00F31760"/>
    <w:rsid w:val="00F450CD"/>
    <w:rsid w:val="00F50AA3"/>
    <w:rsid w:val="00F56717"/>
    <w:rsid w:val="00F606B7"/>
    <w:rsid w:val="00F821DD"/>
    <w:rsid w:val="00F90652"/>
    <w:rsid w:val="00FA08A8"/>
    <w:rsid w:val="00FA160C"/>
    <w:rsid w:val="00FA268B"/>
    <w:rsid w:val="00FA2D4F"/>
    <w:rsid w:val="00FA37ED"/>
    <w:rsid w:val="00FA52B7"/>
    <w:rsid w:val="00FA6876"/>
    <w:rsid w:val="00FB3CA6"/>
    <w:rsid w:val="00FB6153"/>
    <w:rsid w:val="00FB75F2"/>
    <w:rsid w:val="00FC067C"/>
    <w:rsid w:val="00FD7674"/>
    <w:rsid w:val="00FE024C"/>
    <w:rsid w:val="00FE29E6"/>
    <w:rsid w:val="00FE38F8"/>
    <w:rsid w:val="00FE6EC2"/>
    <w:rsid w:val="00FF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251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3B0573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32FF"/>
    <w:pPr>
      <w:spacing w:before="240" w:after="60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3B0573"/>
    <w:rPr>
      <w:rFonts w:ascii="Times New Roman" w:hAnsi="Times New Roman" w:cs="Times New Roman"/>
      <w:b/>
      <w:bCs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B05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B0573"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3B05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3B0573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6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8B6B65"/>
    <w:rPr>
      <w:rFonts w:ascii="Tahoma" w:hAnsi="Tahoma" w:cs="Tahoma"/>
      <w:sz w:val="16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D05AD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D05AD"/>
  </w:style>
  <w:style w:type="character" w:styleId="Refdenotadefim">
    <w:name w:val="endnote reference"/>
    <w:basedOn w:val="Fontepargpadro"/>
    <w:uiPriority w:val="99"/>
    <w:semiHidden/>
    <w:unhideWhenUsed/>
    <w:rsid w:val="009D05AD"/>
    <w:rPr>
      <w:vertAlign w:val="superscri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32FF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9107A-42F0-465B-BA6E-8A00C791C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525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marcelo.souza</dc:creator>
  <cp:lastModifiedBy>Paulo Eduardo Pinto de Almeida</cp:lastModifiedBy>
  <cp:revision>36</cp:revision>
  <cp:lastPrinted>2012-03-06T12:45:00Z</cp:lastPrinted>
  <dcterms:created xsi:type="dcterms:W3CDTF">2012-06-11T14:03:00Z</dcterms:created>
  <dcterms:modified xsi:type="dcterms:W3CDTF">2012-08-16T14:56:00Z</dcterms:modified>
</cp:coreProperties>
</file>